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105C" w:rsidRPr="00690903" w:rsidRDefault="00FE36FC" w:rsidP="00FC6C71">
      <w:pPr>
        <w:spacing w:beforeLines="600" w:before="1872" w:after="312"/>
        <w:jc w:val="center"/>
        <w:rPr>
          <w:rFonts w:ascii="Times New Roman" w:eastAsia="黑体" w:hAnsi="Times New Roman"/>
          <w:b/>
          <w:sz w:val="48"/>
          <w:szCs w:val="36"/>
        </w:rPr>
      </w:pPr>
      <w:r w:rsidRPr="00690903">
        <w:rPr>
          <w:rFonts w:ascii="Times New Roman" w:eastAsia="黑体" w:hint="eastAsia"/>
          <w:b/>
          <w:sz w:val="48"/>
          <w:szCs w:val="36"/>
        </w:rPr>
        <w:t>大学生创新训练项目</w:t>
      </w:r>
      <w:r w:rsidRPr="00690903">
        <w:rPr>
          <w:rFonts w:ascii="Times New Roman" w:eastAsia="黑体" w:hAnsi="Times New Roman" w:hint="eastAsia"/>
          <w:b/>
          <w:sz w:val="48"/>
          <w:szCs w:val="36"/>
        </w:rPr>
        <w:t>申请书</w:t>
      </w:r>
    </w:p>
    <w:p w:rsidR="0004105C" w:rsidRPr="00FE74E1" w:rsidRDefault="0004105C">
      <w:pPr>
        <w:spacing w:line="620" w:lineRule="exact"/>
        <w:jc w:val="center"/>
        <w:rPr>
          <w:rFonts w:ascii="Times New Roman" w:hAnsi="Times New Roman"/>
          <w:b/>
          <w:bCs/>
          <w:color w:val="000000"/>
          <w:sz w:val="44"/>
          <w:szCs w:val="44"/>
        </w:rPr>
      </w:pPr>
    </w:p>
    <w:p w:rsidR="0004105C" w:rsidRPr="00FE74E1" w:rsidRDefault="0004105C">
      <w:pPr>
        <w:ind w:firstLineChars="200" w:firstLine="580"/>
        <w:rPr>
          <w:rFonts w:ascii="Times New Roman" w:hAnsi="Times New Roman"/>
          <w:color w:val="000000"/>
          <w:sz w:val="29"/>
        </w:rPr>
      </w:pPr>
    </w:p>
    <w:p w:rsidR="0004105C" w:rsidRPr="00FE74E1" w:rsidRDefault="00FE36FC" w:rsidP="00690903">
      <w:pPr>
        <w:tabs>
          <w:tab w:val="left" w:pos="7800"/>
        </w:tabs>
        <w:spacing w:line="760" w:lineRule="exact"/>
        <w:ind w:rightChars="40" w:right="84" w:firstLineChars="200" w:firstLine="600"/>
        <w:rPr>
          <w:rFonts w:ascii="Times New Roman" w:eastAsia="黑体" w:hAnsi="Times New Roman"/>
          <w:color w:val="000000"/>
          <w:sz w:val="30"/>
          <w:szCs w:val="30"/>
          <w:u w:val="single"/>
        </w:rPr>
      </w:pPr>
      <w:r w:rsidRPr="00FE74E1">
        <w:rPr>
          <w:rFonts w:ascii="Times New Roman" w:eastAsia="黑体" w:hAnsi="Times New Roman" w:hint="eastAsia"/>
          <w:color w:val="000000"/>
          <w:sz w:val="30"/>
          <w:szCs w:val="30"/>
        </w:rPr>
        <w:t>项目编号</w:t>
      </w:r>
      <w:r w:rsidRPr="00FE74E1">
        <w:rPr>
          <w:rFonts w:ascii="Times New Roman" w:eastAsia="黑体" w:hAnsi="Times New Roman" w:hint="eastAsia"/>
          <w:color w:val="000000"/>
          <w:sz w:val="30"/>
          <w:szCs w:val="30"/>
          <w:u w:val="single"/>
        </w:rPr>
        <w:t xml:space="preserve">            </w:t>
      </w:r>
      <w:r w:rsidR="00807ECC" w:rsidRPr="00807ECC">
        <w:rPr>
          <w:rFonts w:ascii="Times New Roman" w:eastAsia="黑体" w:hAnsi="Times New Roman"/>
          <w:color w:val="000000"/>
          <w:sz w:val="30"/>
          <w:szCs w:val="30"/>
          <w:u w:val="single"/>
        </w:rPr>
        <w:t>S201910530014</w:t>
      </w:r>
      <w:r w:rsidRPr="00FE74E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color w:val="000000"/>
          <w:sz w:val="30"/>
          <w:szCs w:val="30"/>
          <w:u w:val="single"/>
        </w:rPr>
        <w:t xml:space="preserve">          </w:t>
      </w:r>
    </w:p>
    <w:p w:rsidR="0004105C" w:rsidRPr="00FE74E1" w:rsidRDefault="00FE36FC" w:rsidP="00690903">
      <w:pPr>
        <w:spacing w:line="760" w:lineRule="exact"/>
        <w:ind w:rightChars="40" w:right="84" w:firstLineChars="200" w:firstLine="600"/>
        <w:rPr>
          <w:rFonts w:ascii="Times New Roman" w:eastAsia="黑体" w:hAnsi="Times New Roman"/>
          <w:color w:val="000000"/>
          <w:sz w:val="30"/>
          <w:szCs w:val="30"/>
          <w:u w:val="single"/>
        </w:rPr>
      </w:pPr>
      <w:r w:rsidRPr="00FE74E1">
        <w:rPr>
          <w:rFonts w:ascii="Times New Roman" w:eastAsia="黑体" w:hAnsi="Times New Roman" w:hint="eastAsia"/>
          <w:color w:val="000000"/>
          <w:sz w:val="30"/>
          <w:szCs w:val="30"/>
        </w:rPr>
        <w:t>项目名称</w:t>
      </w:r>
      <w:r w:rsidRPr="00FE74E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color w:val="000000"/>
          <w:sz w:val="30"/>
          <w:szCs w:val="30"/>
          <w:u w:val="single"/>
        </w:rPr>
        <w:t xml:space="preserve"> </w:t>
      </w:r>
      <w:r w:rsidRPr="00690903">
        <w:rPr>
          <w:rFonts w:ascii="Times New Roman" w:eastAsia="黑体" w:hAnsi="Times New Roman" w:hint="eastAsia"/>
          <w:b/>
          <w:color w:val="000000"/>
          <w:sz w:val="30"/>
          <w:szCs w:val="30"/>
          <w:u w:val="single"/>
        </w:rPr>
        <w:t>基于</w:t>
      </w:r>
      <w:r w:rsidRPr="00690903">
        <w:rPr>
          <w:rFonts w:ascii="Times New Roman" w:eastAsia="黑体" w:hAnsi="Times New Roman" w:hint="eastAsia"/>
          <w:b/>
          <w:color w:val="000000"/>
          <w:sz w:val="30"/>
          <w:szCs w:val="30"/>
          <w:u w:val="single"/>
        </w:rPr>
        <w:t>mindwave</w:t>
      </w:r>
      <w:r w:rsidRPr="00690903">
        <w:rPr>
          <w:rFonts w:ascii="Times New Roman" w:eastAsia="黑体" w:hAnsi="Times New Roman" w:hint="eastAsia"/>
          <w:b/>
          <w:color w:val="000000"/>
          <w:sz w:val="30"/>
          <w:szCs w:val="30"/>
          <w:u w:val="single"/>
        </w:rPr>
        <w:t>脑电波信号分析的疲劳检测</w:t>
      </w:r>
      <w:r w:rsidRPr="00FE74E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color w:val="000000"/>
          <w:sz w:val="30"/>
          <w:szCs w:val="30"/>
          <w:u w:val="single"/>
        </w:rPr>
        <w:t xml:space="preserve">          </w:t>
      </w:r>
    </w:p>
    <w:p w:rsidR="0004105C" w:rsidRPr="00FE74E1" w:rsidRDefault="00FE36FC" w:rsidP="00690903">
      <w:pPr>
        <w:spacing w:line="760" w:lineRule="exact"/>
        <w:ind w:rightChars="40" w:right="84" w:firstLineChars="200" w:firstLine="600"/>
        <w:rPr>
          <w:rFonts w:ascii="Times New Roman" w:eastAsia="黑体" w:hAnsi="Times New Roman"/>
          <w:b/>
          <w:color w:val="000000"/>
          <w:sz w:val="30"/>
          <w:szCs w:val="30"/>
          <w:u w:val="single"/>
        </w:rPr>
      </w:pPr>
      <w:r w:rsidRPr="00FE74E1">
        <w:rPr>
          <w:rFonts w:ascii="Times New Roman" w:eastAsia="黑体" w:hAnsi="Times New Roman" w:hint="eastAsia"/>
          <w:color w:val="000000"/>
          <w:sz w:val="30"/>
          <w:szCs w:val="30"/>
        </w:rPr>
        <w:t>项目负责人</w:t>
      </w:r>
      <w:r w:rsidRPr="00FE74E1">
        <w:rPr>
          <w:rFonts w:ascii="Times New Roman" w:eastAsia="黑体" w:hAnsi="Times New Roman" w:hint="eastAsia"/>
          <w:color w:val="000000"/>
          <w:sz w:val="30"/>
          <w:szCs w:val="30"/>
          <w:u w:val="single"/>
        </w:rPr>
        <w:t xml:space="preserve">  </w:t>
      </w:r>
      <w:r w:rsidRPr="00690903">
        <w:rPr>
          <w:rFonts w:ascii="Times New Roman" w:eastAsia="黑体" w:hAnsi="Times New Roman" w:hint="eastAsia"/>
          <w:b/>
          <w:color w:val="000000"/>
          <w:sz w:val="30"/>
          <w:szCs w:val="30"/>
          <w:u w:val="single"/>
        </w:rPr>
        <w:t>黄</w:t>
      </w:r>
      <w:r w:rsidR="00690903">
        <w:rPr>
          <w:rFonts w:ascii="Times New Roman" w:eastAsia="黑体" w:hAnsi="Times New Roman" w:hint="eastAsia"/>
          <w:b/>
          <w:color w:val="000000"/>
          <w:sz w:val="30"/>
          <w:szCs w:val="30"/>
          <w:u w:val="single"/>
        </w:rPr>
        <w:t xml:space="preserve">  </w:t>
      </w:r>
      <w:r w:rsidRPr="00690903">
        <w:rPr>
          <w:rFonts w:ascii="Times New Roman" w:eastAsia="黑体" w:hAnsi="Times New Roman" w:hint="eastAsia"/>
          <w:b/>
          <w:color w:val="000000"/>
          <w:sz w:val="30"/>
          <w:szCs w:val="30"/>
          <w:u w:val="single"/>
        </w:rPr>
        <w:t>丹</w:t>
      </w:r>
      <w:r w:rsidRPr="00FE74E1">
        <w:rPr>
          <w:rFonts w:ascii="Times New Roman" w:eastAsia="黑体" w:hAnsi="Times New Roman" w:hint="eastAsia"/>
          <w:color w:val="000000"/>
          <w:sz w:val="30"/>
          <w:szCs w:val="30"/>
          <w:u w:val="single"/>
        </w:rPr>
        <w:t xml:space="preserve">   </w:t>
      </w:r>
      <w:r w:rsidRPr="00FE74E1">
        <w:rPr>
          <w:rFonts w:ascii="Times New Roman" w:eastAsia="黑体" w:hAnsi="Times New Roman" w:hint="eastAsia"/>
          <w:color w:val="000000"/>
          <w:sz w:val="30"/>
          <w:szCs w:val="30"/>
        </w:rPr>
        <w:t>联系电话</w:t>
      </w:r>
      <w:r w:rsidRPr="00FC6C7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b/>
          <w:color w:val="000000"/>
          <w:sz w:val="30"/>
          <w:szCs w:val="30"/>
          <w:u w:val="single"/>
        </w:rPr>
        <w:t xml:space="preserve">           </w:t>
      </w:r>
    </w:p>
    <w:p w:rsidR="0004105C" w:rsidRPr="00FE74E1" w:rsidRDefault="00FE36FC" w:rsidP="00690903">
      <w:pPr>
        <w:spacing w:line="760" w:lineRule="exact"/>
        <w:ind w:rightChars="40" w:right="84" w:firstLineChars="200" w:firstLine="600"/>
        <w:rPr>
          <w:rFonts w:ascii="Times New Roman" w:eastAsia="黑体" w:hAnsi="Times New Roman"/>
          <w:color w:val="000000"/>
          <w:sz w:val="30"/>
          <w:szCs w:val="30"/>
          <w:u w:val="single"/>
        </w:rPr>
      </w:pPr>
      <w:r w:rsidRPr="00FE74E1">
        <w:rPr>
          <w:rFonts w:ascii="Times New Roman" w:eastAsia="黑体" w:hAnsi="Times New Roman" w:hint="eastAsia"/>
          <w:color w:val="000000"/>
          <w:sz w:val="30"/>
          <w:szCs w:val="30"/>
        </w:rPr>
        <w:t>所在学院</w:t>
      </w:r>
      <w:r w:rsidRPr="00FE74E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color w:val="000000"/>
          <w:sz w:val="30"/>
          <w:szCs w:val="30"/>
          <w:u w:val="single"/>
        </w:rPr>
        <w:t xml:space="preserve">   </w:t>
      </w:r>
      <w:r w:rsidRPr="00FE74E1">
        <w:rPr>
          <w:rFonts w:ascii="Times New Roman" w:eastAsia="黑体" w:hAnsi="Times New Roman" w:hint="eastAsia"/>
          <w:color w:val="000000"/>
          <w:sz w:val="30"/>
          <w:szCs w:val="30"/>
          <w:u w:val="single"/>
        </w:rPr>
        <w:t xml:space="preserve">  </w:t>
      </w:r>
      <w:r w:rsidRPr="00690903">
        <w:rPr>
          <w:rFonts w:ascii="Times New Roman" w:eastAsia="黑体" w:hAnsi="Times New Roman" w:hint="eastAsia"/>
          <w:b/>
          <w:color w:val="000000"/>
          <w:sz w:val="30"/>
          <w:szCs w:val="30"/>
          <w:u w:val="single"/>
        </w:rPr>
        <w:t>物理与光电工程学院</w:t>
      </w:r>
      <w:r w:rsidRPr="00FE74E1">
        <w:rPr>
          <w:rFonts w:ascii="Times New Roman" w:eastAsia="黑体" w:hAnsi="Times New Roman" w:hint="eastAsia"/>
          <w:color w:val="000000"/>
          <w:sz w:val="30"/>
          <w:szCs w:val="30"/>
          <w:u w:val="single"/>
        </w:rPr>
        <w:t xml:space="preserve"> </w:t>
      </w:r>
      <w:r w:rsidRPr="00FE74E1">
        <w:rPr>
          <w:rFonts w:ascii="Times New Roman" w:eastAsia="黑体" w:hAnsi="Times New Roman" w:hint="eastAsia"/>
          <w:b/>
          <w:color w:val="000000"/>
          <w:sz w:val="30"/>
          <w:szCs w:val="30"/>
          <w:u w:val="single"/>
        </w:rPr>
        <w:t xml:space="preserve">  </w:t>
      </w:r>
      <w:r w:rsidRPr="00FE74E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color w:val="000000"/>
          <w:sz w:val="30"/>
          <w:szCs w:val="30"/>
          <w:u w:val="single"/>
        </w:rPr>
        <w:t xml:space="preserve">            </w:t>
      </w:r>
    </w:p>
    <w:p w:rsidR="0004105C" w:rsidRPr="00FE74E1" w:rsidRDefault="00FE36FC" w:rsidP="00690903">
      <w:pPr>
        <w:spacing w:line="760" w:lineRule="exact"/>
        <w:ind w:rightChars="40" w:right="84" w:firstLineChars="200" w:firstLine="600"/>
        <w:rPr>
          <w:rFonts w:ascii="Times New Roman" w:eastAsia="黑体" w:hAnsi="Times New Roman"/>
          <w:color w:val="000000"/>
          <w:sz w:val="30"/>
          <w:szCs w:val="30"/>
          <w:u w:val="single"/>
        </w:rPr>
      </w:pPr>
      <w:r w:rsidRPr="00FE74E1">
        <w:rPr>
          <w:rFonts w:ascii="Times New Roman" w:eastAsia="黑体" w:hAnsi="Times New Roman" w:hint="eastAsia"/>
          <w:color w:val="000000"/>
          <w:sz w:val="30"/>
          <w:szCs w:val="30"/>
        </w:rPr>
        <w:t>学号</w:t>
      </w:r>
      <w:r w:rsidRPr="00FE74E1">
        <w:rPr>
          <w:rFonts w:ascii="Times New Roman" w:eastAsia="黑体" w:hAnsi="Times New Roman" w:hint="eastAsia"/>
          <w:color w:val="000000"/>
          <w:sz w:val="30"/>
          <w:szCs w:val="30"/>
          <w:u w:val="single"/>
        </w:rPr>
        <w:t xml:space="preserve"> </w:t>
      </w:r>
      <w:r w:rsidRPr="00FC6C71">
        <w:rPr>
          <w:rFonts w:ascii="Times New Roman" w:eastAsia="黑体" w:hAnsi="Times New Roman" w:hint="eastAsia"/>
          <w:color w:val="000000"/>
          <w:sz w:val="30"/>
          <w:szCs w:val="30"/>
          <w:u w:val="single"/>
        </w:rPr>
        <w:t xml:space="preserve">201705710224 </w:t>
      </w:r>
      <w:r w:rsidRPr="00FE74E1">
        <w:rPr>
          <w:rFonts w:ascii="Times New Roman" w:eastAsia="黑体" w:hAnsi="Times New Roman" w:hint="eastAsia"/>
          <w:color w:val="000000"/>
          <w:sz w:val="30"/>
          <w:szCs w:val="30"/>
        </w:rPr>
        <w:t>专业班级</w:t>
      </w:r>
      <w:r w:rsidRPr="00FE74E1">
        <w:rPr>
          <w:rFonts w:ascii="Times New Roman" w:eastAsia="黑体" w:hAnsi="Times New Roman" w:hint="eastAsia"/>
          <w:color w:val="000000"/>
          <w:sz w:val="30"/>
          <w:szCs w:val="30"/>
          <w:u w:val="single"/>
        </w:rPr>
        <w:t xml:space="preserve"> </w:t>
      </w:r>
      <w:r w:rsidRPr="00690903">
        <w:rPr>
          <w:rFonts w:ascii="Times New Roman" w:eastAsia="黑体" w:hAnsi="Times New Roman" w:hint="eastAsia"/>
          <w:b/>
          <w:color w:val="000000"/>
          <w:sz w:val="30"/>
          <w:szCs w:val="30"/>
          <w:u w:val="single"/>
        </w:rPr>
        <w:t>17</w:t>
      </w:r>
      <w:r w:rsidRPr="00690903">
        <w:rPr>
          <w:rFonts w:ascii="Times New Roman" w:eastAsia="黑体" w:hAnsi="Times New Roman" w:hint="eastAsia"/>
          <w:b/>
          <w:color w:val="000000"/>
          <w:sz w:val="30"/>
          <w:szCs w:val="30"/>
          <w:u w:val="single"/>
        </w:rPr>
        <w:t>级测控技术与仪器二班</w:t>
      </w:r>
      <w:r w:rsidRPr="00FE74E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color w:val="000000"/>
          <w:sz w:val="30"/>
          <w:szCs w:val="30"/>
          <w:u w:val="single"/>
        </w:rPr>
        <w:t xml:space="preserve">          </w:t>
      </w:r>
      <w:r w:rsidRPr="00FE74E1">
        <w:rPr>
          <w:rFonts w:ascii="Times New Roman" w:eastAsia="黑体" w:hAnsi="Times New Roman" w:hint="eastAsia"/>
          <w:color w:val="000000"/>
          <w:sz w:val="30"/>
          <w:szCs w:val="30"/>
          <w:u w:val="single"/>
        </w:rPr>
        <w:t xml:space="preserve">           </w:t>
      </w:r>
    </w:p>
    <w:p w:rsidR="0004105C" w:rsidRPr="00FE74E1" w:rsidRDefault="00FE36FC" w:rsidP="00690903">
      <w:pPr>
        <w:spacing w:line="760" w:lineRule="exact"/>
        <w:ind w:rightChars="40" w:right="84" w:firstLineChars="200" w:firstLine="600"/>
        <w:rPr>
          <w:rFonts w:ascii="Times New Roman" w:eastAsia="黑体" w:hAnsi="Times New Roman"/>
          <w:color w:val="000000"/>
          <w:sz w:val="30"/>
          <w:szCs w:val="30"/>
          <w:u w:val="single"/>
        </w:rPr>
      </w:pPr>
      <w:r w:rsidRPr="00FE74E1">
        <w:rPr>
          <w:rFonts w:ascii="Times New Roman" w:eastAsia="黑体" w:hAnsi="Times New Roman" w:hint="eastAsia"/>
          <w:color w:val="000000"/>
          <w:sz w:val="30"/>
          <w:szCs w:val="30"/>
        </w:rPr>
        <w:t>指导教师</w:t>
      </w:r>
      <w:r w:rsidRPr="00FE74E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color w:val="000000"/>
          <w:sz w:val="30"/>
          <w:szCs w:val="30"/>
          <w:u w:val="single"/>
        </w:rPr>
        <w:t xml:space="preserve">  </w:t>
      </w:r>
      <w:r w:rsidRPr="00FE74E1">
        <w:rPr>
          <w:rFonts w:ascii="Times New Roman" w:eastAsia="黑体" w:hAnsi="Times New Roman" w:hint="eastAsia"/>
          <w:color w:val="000000"/>
          <w:sz w:val="30"/>
          <w:szCs w:val="30"/>
          <w:u w:val="single"/>
        </w:rPr>
        <w:t xml:space="preserve">     </w:t>
      </w:r>
      <w:r w:rsidRPr="00690903">
        <w:rPr>
          <w:rFonts w:ascii="Times New Roman" w:eastAsia="黑体" w:hAnsi="Times New Roman" w:hint="eastAsia"/>
          <w:b/>
          <w:color w:val="000000"/>
          <w:sz w:val="30"/>
          <w:szCs w:val="30"/>
          <w:u w:val="single"/>
        </w:rPr>
        <w:t>张</w:t>
      </w:r>
      <w:r w:rsidR="00690903">
        <w:rPr>
          <w:rFonts w:ascii="Times New Roman" w:eastAsia="黑体" w:hAnsi="Times New Roman" w:hint="eastAsia"/>
          <w:b/>
          <w:color w:val="000000"/>
          <w:sz w:val="30"/>
          <w:szCs w:val="30"/>
          <w:u w:val="single"/>
        </w:rPr>
        <w:t xml:space="preserve">  </w:t>
      </w:r>
      <w:r w:rsidRPr="00690903">
        <w:rPr>
          <w:rFonts w:ascii="Times New Roman" w:eastAsia="黑体" w:hAnsi="Times New Roman" w:hint="eastAsia"/>
          <w:b/>
          <w:color w:val="000000"/>
          <w:sz w:val="30"/>
          <w:szCs w:val="30"/>
          <w:u w:val="single"/>
        </w:rPr>
        <w:t>勇</w:t>
      </w:r>
      <w:r w:rsidRPr="00FE74E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color w:val="000000"/>
          <w:sz w:val="30"/>
          <w:szCs w:val="30"/>
          <w:u w:val="single"/>
        </w:rPr>
        <w:t xml:space="preserve">            </w:t>
      </w:r>
    </w:p>
    <w:p w:rsidR="0004105C" w:rsidRPr="00FE74E1" w:rsidRDefault="00FE36FC" w:rsidP="00690903">
      <w:pPr>
        <w:spacing w:line="760" w:lineRule="exact"/>
        <w:ind w:rightChars="40" w:right="84" w:firstLineChars="150" w:firstLine="624"/>
        <w:rPr>
          <w:rFonts w:ascii="Times New Roman" w:eastAsia="黑体" w:hAnsi="Times New Roman"/>
          <w:color w:val="000000"/>
          <w:sz w:val="30"/>
          <w:szCs w:val="30"/>
          <w:u w:val="single"/>
        </w:rPr>
      </w:pPr>
      <w:r w:rsidRPr="00FE74E1">
        <w:rPr>
          <w:rFonts w:ascii="Times New Roman" w:eastAsia="黑体" w:hAnsi="Times New Roman" w:hint="eastAsia"/>
          <w:spacing w:val="58"/>
          <w:sz w:val="30"/>
          <w:szCs w:val="30"/>
        </w:rPr>
        <w:t>E-mail</w:t>
      </w:r>
      <w:r w:rsidRPr="00FE74E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color w:val="000000"/>
          <w:sz w:val="30"/>
          <w:szCs w:val="30"/>
          <w:u w:val="single"/>
        </w:rPr>
        <w:t xml:space="preserve">   </w:t>
      </w:r>
      <w:r w:rsidR="00690903" w:rsidRPr="00FC6C71">
        <w:rPr>
          <w:rFonts w:ascii="Times New Roman" w:eastAsia="黑体" w:hAnsi="Times New Roman" w:hint="eastAsia"/>
          <w:color w:val="000000"/>
          <w:sz w:val="30"/>
          <w:szCs w:val="30"/>
          <w:u w:val="single"/>
        </w:rPr>
        <w:t xml:space="preserve"> </w:t>
      </w:r>
      <w:r w:rsidRPr="00FC6C71">
        <w:rPr>
          <w:rFonts w:ascii="Times New Roman" w:eastAsia="黑体" w:hAnsi="Times New Roman" w:hint="eastAsia"/>
          <w:color w:val="000000"/>
          <w:sz w:val="30"/>
          <w:szCs w:val="30"/>
          <w:u w:val="single"/>
        </w:rPr>
        <w:t xml:space="preserve">  </w:t>
      </w:r>
      <w:r w:rsidRPr="00FE74E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color w:val="000000"/>
          <w:sz w:val="30"/>
          <w:szCs w:val="30"/>
          <w:u w:val="single"/>
        </w:rPr>
        <w:t xml:space="preserve">       </w:t>
      </w:r>
    </w:p>
    <w:p w:rsidR="0004105C" w:rsidRPr="00FE74E1" w:rsidRDefault="00FE36FC" w:rsidP="00690903">
      <w:pPr>
        <w:spacing w:line="760" w:lineRule="exact"/>
        <w:ind w:rightChars="40" w:right="84" w:firstLineChars="200" w:firstLine="600"/>
        <w:rPr>
          <w:rFonts w:ascii="Times New Roman" w:eastAsia="黑体" w:hAnsi="Times New Roman"/>
          <w:color w:val="000000"/>
          <w:sz w:val="30"/>
          <w:szCs w:val="30"/>
          <w:u w:val="single"/>
        </w:rPr>
      </w:pPr>
      <w:r w:rsidRPr="00FE74E1">
        <w:rPr>
          <w:rFonts w:ascii="Times New Roman" w:eastAsia="黑体" w:hAnsi="Times New Roman" w:hint="eastAsia"/>
          <w:color w:val="000000"/>
          <w:sz w:val="30"/>
          <w:szCs w:val="30"/>
        </w:rPr>
        <w:t>申请日期</w:t>
      </w:r>
      <w:r w:rsidRPr="00FE74E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color w:val="000000"/>
          <w:sz w:val="30"/>
          <w:szCs w:val="30"/>
          <w:u w:val="single"/>
        </w:rPr>
        <w:t xml:space="preserve">  </w:t>
      </w:r>
      <w:r w:rsidRPr="00FE74E1">
        <w:rPr>
          <w:rFonts w:ascii="Times New Roman" w:eastAsia="黑体" w:hAnsi="Times New Roman" w:hint="eastAsia"/>
          <w:color w:val="000000"/>
          <w:sz w:val="30"/>
          <w:szCs w:val="30"/>
          <w:u w:val="single"/>
        </w:rPr>
        <w:t xml:space="preserve">    </w:t>
      </w:r>
      <w:r w:rsidRPr="00FC6C71">
        <w:rPr>
          <w:rFonts w:ascii="Times New Roman" w:eastAsia="黑体" w:hAnsi="Times New Roman" w:hint="eastAsia"/>
          <w:color w:val="000000"/>
          <w:sz w:val="30"/>
          <w:szCs w:val="30"/>
          <w:u w:val="single"/>
        </w:rPr>
        <w:t>2019</w:t>
      </w:r>
      <w:r w:rsidRPr="00690903">
        <w:rPr>
          <w:rFonts w:ascii="Times New Roman" w:eastAsia="黑体" w:hAnsi="Times New Roman" w:hint="eastAsia"/>
          <w:b/>
          <w:color w:val="000000"/>
          <w:sz w:val="30"/>
          <w:szCs w:val="30"/>
          <w:u w:val="single"/>
        </w:rPr>
        <w:t>年</w:t>
      </w:r>
      <w:r w:rsidRPr="00FC6C71">
        <w:rPr>
          <w:rFonts w:ascii="Times New Roman" w:eastAsia="黑体" w:hAnsi="Times New Roman" w:hint="eastAsia"/>
          <w:color w:val="000000"/>
          <w:sz w:val="30"/>
          <w:szCs w:val="30"/>
          <w:u w:val="single"/>
        </w:rPr>
        <w:t>5</w:t>
      </w:r>
      <w:r w:rsidRPr="00690903">
        <w:rPr>
          <w:rFonts w:ascii="Times New Roman" w:eastAsia="黑体" w:hAnsi="Times New Roman" w:hint="eastAsia"/>
          <w:b/>
          <w:color w:val="000000"/>
          <w:sz w:val="30"/>
          <w:szCs w:val="30"/>
          <w:u w:val="single"/>
        </w:rPr>
        <w:t>月</w:t>
      </w:r>
      <w:r w:rsidRPr="00FC6C71">
        <w:rPr>
          <w:rFonts w:ascii="Times New Roman" w:eastAsia="黑体" w:hAnsi="Times New Roman" w:hint="eastAsia"/>
          <w:color w:val="000000"/>
          <w:sz w:val="30"/>
          <w:szCs w:val="30"/>
          <w:u w:val="single"/>
        </w:rPr>
        <w:t>8</w:t>
      </w:r>
      <w:r w:rsidRPr="00690903">
        <w:rPr>
          <w:rFonts w:ascii="Times New Roman" w:eastAsia="黑体" w:hAnsi="Times New Roman" w:hint="eastAsia"/>
          <w:b/>
          <w:color w:val="000000"/>
          <w:sz w:val="30"/>
          <w:szCs w:val="30"/>
          <w:u w:val="single"/>
        </w:rPr>
        <w:t>日</w:t>
      </w:r>
      <w:r w:rsidRPr="00FE74E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color w:val="000000"/>
          <w:sz w:val="30"/>
          <w:szCs w:val="30"/>
          <w:u w:val="single"/>
        </w:rPr>
        <w:t xml:space="preserve">               </w:t>
      </w:r>
    </w:p>
    <w:p w:rsidR="0004105C" w:rsidRPr="00FE74E1" w:rsidRDefault="00FE36FC" w:rsidP="00690903">
      <w:pPr>
        <w:spacing w:line="760" w:lineRule="exact"/>
        <w:ind w:rightChars="40" w:right="84" w:firstLineChars="200" w:firstLine="600"/>
        <w:rPr>
          <w:rFonts w:ascii="Times New Roman" w:eastAsia="黑体" w:hAnsi="Times New Roman"/>
          <w:color w:val="000000"/>
          <w:sz w:val="30"/>
          <w:szCs w:val="30"/>
          <w:u w:val="single"/>
        </w:rPr>
      </w:pPr>
      <w:r w:rsidRPr="00FE74E1">
        <w:rPr>
          <w:rFonts w:ascii="Times New Roman" w:eastAsia="黑体" w:hAnsi="Times New Roman" w:hint="eastAsia"/>
          <w:color w:val="000000"/>
          <w:sz w:val="30"/>
          <w:szCs w:val="30"/>
        </w:rPr>
        <w:t>起止年月</w:t>
      </w:r>
      <w:r w:rsidRPr="00FE74E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color w:val="000000"/>
          <w:sz w:val="30"/>
          <w:szCs w:val="30"/>
          <w:u w:val="single"/>
        </w:rPr>
        <w:t xml:space="preserve"> </w:t>
      </w:r>
      <w:r w:rsidR="00CD0519">
        <w:rPr>
          <w:rFonts w:ascii="Times New Roman" w:eastAsia="黑体" w:hAnsi="Times New Roman"/>
          <w:color w:val="000000"/>
          <w:sz w:val="30"/>
          <w:szCs w:val="30"/>
          <w:u w:val="single"/>
        </w:rPr>
        <w:t xml:space="preserve">     </w:t>
      </w:r>
      <w:r w:rsidRPr="00FC6C71">
        <w:rPr>
          <w:rFonts w:ascii="Times New Roman" w:eastAsia="黑体" w:hAnsi="Times New Roman" w:hint="eastAsia"/>
          <w:color w:val="000000"/>
          <w:sz w:val="30"/>
          <w:szCs w:val="30"/>
          <w:u w:val="single"/>
        </w:rPr>
        <w:t>2019</w:t>
      </w:r>
      <w:r w:rsidRPr="00690903">
        <w:rPr>
          <w:rFonts w:ascii="Times New Roman" w:eastAsia="黑体" w:hAnsi="Times New Roman" w:hint="eastAsia"/>
          <w:b/>
          <w:color w:val="000000"/>
          <w:sz w:val="30"/>
          <w:szCs w:val="30"/>
          <w:u w:val="single"/>
        </w:rPr>
        <w:t>年</w:t>
      </w:r>
      <w:r w:rsidRPr="00FC6C71">
        <w:rPr>
          <w:rFonts w:ascii="Times New Roman" w:eastAsia="黑体" w:hAnsi="Times New Roman" w:hint="eastAsia"/>
          <w:color w:val="000000"/>
          <w:sz w:val="30"/>
          <w:szCs w:val="30"/>
          <w:u w:val="single"/>
        </w:rPr>
        <w:t>5</w:t>
      </w:r>
      <w:r w:rsidRPr="00690903">
        <w:rPr>
          <w:rFonts w:ascii="Times New Roman" w:eastAsia="黑体" w:hAnsi="Times New Roman" w:hint="eastAsia"/>
          <w:b/>
          <w:color w:val="000000"/>
          <w:sz w:val="30"/>
          <w:szCs w:val="30"/>
          <w:u w:val="single"/>
        </w:rPr>
        <w:t>月</w:t>
      </w:r>
      <w:r w:rsidRPr="00690903">
        <w:rPr>
          <w:rFonts w:ascii="Times New Roman" w:eastAsia="黑体" w:hAnsi="Times New Roman" w:hint="eastAsia"/>
          <w:b/>
          <w:color w:val="000000"/>
          <w:sz w:val="30"/>
          <w:szCs w:val="30"/>
          <w:u w:val="single"/>
        </w:rPr>
        <w:t>-</w:t>
      </w:r>
      <w:r w:rsidRPr="00FC6C71">
        <w:rPr>
          <w:rFonts w:ascii="Times New Roman" w:eastAsia="黑体" w:hAnsi="Times New Roman" w:hint="eastAsia"/>
          <w:color w:val="000000"/>
          <w:sz w:val="30"/>
          <w:szCs w:val="30"/>
          <w:u w:val="single"/>
        </w:rPr>
        <w:t>2021</w:t>
      </w:r>
      <w:r w:rsidRPr="00690903">
        <w:rPr>
          <w:rFonts w:ascii="Times New Roman" w:eastAsia="黑体" w:hAnsi="Times New Roman" w:hint="eastAsia"/>
          <w:b/>
          <w:color w:val="000000"/>
          <w:sz w:val="30"/>
          <w:szCs w:val="30"/>
          <w:u w:val="single"/>
        </w:rPr>
        <w:t>年</w:t>
      </w:r>
      <w:r w:rsidRPr="00FC6C71">
        <w:rPr>
          <w:rFonts w:ascii="Times New Roman" w:eastAsia="黑体" w:hAnsi="Times New Roman" w:hint="eastAsia"/>
          <w:color w:val="000000"/>
          <w:sz w:val="30"/>
          <w:szCs w:val="30"/>
          <w:u w:val="single"/>
        </w:rPr>
        <w:t>5</w:t>
      </w:r>
      <w:r w:rsidRPr="00690903">
        <w:rPr>
          <w:rFonts w:ascii="Times New Roman" w:eastAsia="黑体" w:hAnsi="Times New Roman" w:hint="eastAsia"/>
          <w:b/>
          <w:color w:val="000000"/>
          <w:sz w:val="30"/>
          <w:szCs w:val="30"/>
          <w:u w:val="single"/>
        </w:rPr>
        <w:t>月</w:t>
      </w:r>
      <w:r w:rsidRPr="00FE74E1">
        <w:rPr>
          <w:rFonts w:ascii="Times New Roman" w:eastAsia="黑体" w:hAnsi="Times New Roman" w:hint="eastAsia"/>
          <w:color w:val="000000"/>
          <w:sz w:val="30"/>
          <w:szCs w:val="30"/>
          <w:u w:val="single"/>
        </w:rPr>
        <w:t xml:space="preserve">  </w:t>
      </w:r>
      <w:r w:rsidR="00690903">
        <w:rPr>
          <w:rFonts w:ascii="Times New Roman" w:eastAsia="黑体" w:hAnsi="Times New Roman" w:hint="eastAsia"/>
          <w:color w:val="000000"/>
          <w:sz w:val="30"/>
          <w:szCs w:val="30"/>
          <w:u w:val="single"/>
        </w:rPr>
        <w:t xml:space="preserve">    </w:t>
      </w:r>
      <w:r w:rsidRPr="00FE74E1">
        <w:rPr>
          <w:rFonts w:ascii="Times New Roman" w:eastAsia="黑体" w:hAnsi="Times New Roman" w:hint="eastAsia"/>
          <w:color w:val="000000"/>
          <w:sz w:val="30"/>
          <w:szCs w:val="30"/>
          <w:u w:val="single"/>
        </w:rPr>
        <w:t xml:space="preserve">         </w:t>
      </w:r>
    </w:p>
    <w:p w:rsidR="0004105C" w:rsidRPr="00FE74E1" w:rsidRDefault="00FE36FC">
      <w:pPr>
        <w:tabs>
          <w:tab w:val="left" w:pos="2850"/>
          <w:tab w:val="center" w:pos="4153"/>
          <w:tab w:val="left" w:pos="5745"/>
        </w:tabs>
        <w:spacing w:before="1560" w:line="240" w:lineRule="exact"/>
        <w:jc w:val="left"/>
        <w:rPr>
          <w:rFonts w:ascii="Times New Roman" w:eastAsia="黑体" w:hAnsi="Times New Roman"/>
          <w:sz w:val="30"/>
          <w:szCs w:val="30"/>
        </w:rPr>
      </w:pPr>
      <w:r w:rsidRPr="00FE74E1">
        <w:rPr>
          <w:rFonts w:ascii="Times New Roman" w:eastAsia="黑体" w:hAnsi="Times New Roman" w:hint="eastAsia"/>
          <w:sz w:val="30"/>
          <w:szCs w:val="30"/>
        </w:rPr>
        <w:tab/>
      </w:r>
      <w:r w:rsidRPr="00FE74E1">
        <w:rPr>
          <w:rFonts w:ascii="Times New Roman" w:eastAsia="黑体" w:hAnsi="Times New Roman" w:hint="eastAsia"/>
          <w:sz w:val="30"/>
          <w:szCs w:val="30"/>
        </w:rPr>
        <w:tab/>
      </w:r>
      <w:r w:rsidRPr="00FE74E1">
        <w:rPr>
          <w:rFonts w:ascii="Times New Roman" w:eastAsia="黑体" w:hAnsi="Times New Roman" w:hint="eastAsia"/>
          <w:sz w:val="30"/>
          <w:szCs w:val="30"/>
        </w:rPr>
        <w:t>湘潭大学</w:t>
      </w:r>
      <w:r w:rsidRPr="00FE74E1">
        <w:rPr>
          <w:rFonts w:ascii="Times New Roman" w:eastAsia="黑体" w:hAnsi="Times New Roman" w:hint="eastAsia"/>
          <w:sz w:val="30"/>
          <w:szCs w:val="30"/>
        </w:rPr>
        <w:tab/>
      </w:r>
    </w:p>
    <w:p w:rsidR="0004105C" w:rsidRPr="00FE74E1" w:rsidRDefault="0004105C">
      <w:pPr>
        <w:jc w:val="center"/>
        <w:rPr>
          <w:rFonts w:ascii="Times New Roman" w:eastAsia="黑体" w:hAnsi="Times New Roman"/>
          <w:sz w:val="30"/>
          <w:szCs w:val="30"/>
        </w:rPr>
      </w:pPr>
    </w:p>
    <w:p w:rsidR="00690903" w:rsidRDefault="00FE36FC">
      <w:pPr>
        <w:jc w:val="center"/>
        <w:rPr>
          <w:rFonts w:ascii="Times New Roman" w:hAnsi="Times New Roman"/>
          <w:b/>
          <w:sz w:val="36"/>
          <w:szCs w:val="36"/>
        </w:rPr>
      </w:pPr>
      <w:r w:rsidRPr="00FE74E1">
        <w:rPr>
          <w:rFonts w:ascii="Times New Roman" w:hAnsi="Times New Roman"/>
          <w:b/>
          <w:sz w:val="36"/>
          <w:szCs w:val="36"/>
        </w:rPr>
        <w:br w:type="page"/>
      </w:r>
    </w:p>
    <w:p w:rsidR="00690903" w:rsidRDefault="00690903">
      <w:pPr>
        <w:jc w:val="center"/>
        <w:rPr>
          <w:rFonts w:ascii="Times New Roman" w:hAnsi="Times New Roman"/>
          <w:b/>
          <w:sz w:val="36"/>
          <w:szCs w:val="36"/>
        </w:rPr>
      </w:pPr>
    </w:p>
    <w:p w:rsidR="0004105C" w:rsidRPr="00F14DA4" w:rsidRDefault="0004105C">
      <w:pPr>
        <w:spacing w:before="120" w:line="580" w:lineRule="exact"/>
        <w:ind w:firstLine="624"/>
        <w:rPr>
          <w:rFonts w:ascii="Times New Roman" w:eastAsia="仿宋_GB2312" w:hAnsi="Times New Roman"/>
          <w:sz w:val="28"/>
          <w:szCs w:val="28"/>
        </w:rPr>
      </w:pPr>
    </w:p>
    <w:p w:rsidR="00690903" w:rsidRDefault="00690903" w:rsidP="00FC6C7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690903" w:rsidSect="00AB5336">
          <w:footerReference w:type="default" r:id="rId8"/>
          <w:pgSz w:w="11906" w:h="16838"/>
          <w:pgMar w:top="1440" w:right="1800" w:bottom="1440" w:left="1800" w:header="851" w:footer="992" w:gutter="0"/>
          <w:cols w:space="425"/>
          <w:docGrid w:type="lines" w:linePitch="312"/>
        </w:sectPr>
      </w:pPr>
    </w:p>
    <w:p w:rsidR="0004105C" w:rsidRPr="00FE74E1" w:rsidRDefault="00FE36FC" w:rsidP="00FC6C7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FE74E1">
        <w:rPr>
          <w:rFonts w:ascii="Times New Roman" w:eastAsia="黑体"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602"/>
        <w:gridCol w:w="243"/>
        <w:gridCol w:w="682"/>
        <w:gridCol w:w="468"/>
        <w:gridCol w:w="315"/>
        <w:gridCol w:w="105"/>
        <w:gridCol w:w="653"/>
        <w:gridCol w:w="607"/>
        <w:gridCol w:w="315"/>
        <w:gridCol w:w="210"/>
        <w:gridCol w:w="840"/>
        <w:gridCol w:w="587"/>
        <w:gridCol w:w="358"/>
        <w:gridCol w:w="210"/>
        <w:gridCol w:w="1785"/>
      </w:tblGrid>
      <w:tr w:rsidR="0004105C" w:rsidRPr="00FE74E1" w:rsidTr="003F56E2">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04105C" w:rsidRPr="00FE74E1" w:rsidRDefault="00FE36FC">
            <w:pPr>
              <w:jc w:val="center"/>
              <w:rPr>
                <w:rFonts w:ascii="Times New Roman" w:hAnsi="Times New Roman"/>
                <w:sz w:val="24"/>
              </w:rPr>
            </w:pPr>
            <w:r w:rsidRPr="00FE74E1">
              <w:rPr>
                <w:rFonts w:ascii="Times New Roman" w:hint="eastAsia"/>
                <w:sz w:val="24"/>
              </w:rPr>
              <w:t>项目</w:t>
            </w:r>
          </w:p>
          <w:p w:rsidR="0004105C" w:rsidRPr="00FE74E1" w:rsidRDefault="00FE36FC">
            <w:pPr>
              <w:spacing w:line="240" w:lineRule="exact"/>
              <w:jc w:val="center"/>
              <w:rPr>
                <w:rFonts w:ascii="Times New Roman" w:hAnsi="Times New Roman"/>
                <w:sz w:val="24"/>
              </w:rPr>
            </w:pPr>
            <w:r w:rsidRPr="00FE74E1">
              <w:rPr>
                <w:rFonts w:ascii="Times New Roman" w:hint="eastAsia"/>
                <w:sz w:val="24"/>
              </w:rPr>
              <w:t>名称</w:t>
            </w:r>
          </w:p>
        </w:tc>
        <w:tc>
          <w:tcPr>
            <w:tcW w:w="7980" w:type="dxa"/>
            <w:gridSpan w:val="15"/>
            <w:tcBorders>
              <w:top w:val="single" w:sz="6" w:space="0" w:color="auto"/>
              <w:left w:val="nil"/>
              <w:right w:val="single" w:sz="6" w:space="0" w:color="auto"/>
            </w:tcBorders>
            <w:vAlign w:val="center"/>
          </w:tcPr>
          <w:p w:rsidR="0004105C" w:rsidRPr="00690903" w:rsidRDefault="00FE36FC" w:rsidP="00690903">
            <w:pPr>
              <w:widowControl/>
              <w:tabs>
                <w:tab w:val="left" w:pos="2025"/>
                <w:tab w:val="center" w:pos="4082"/>
              </w:tabs>
              <w:jc w:val="center"/>
              <w:rPr>
                <w:rFonts w:ascii="Times New Roman" w:eastAsia="楷体_GB2312" w:hAnsi="Times New Roman"/>
                <w:b/>
                <w:sz w:val="24"/>
              </w:rPr>
            </w:pPr>
            <w:r w:rsidRPr="00690903">
              <w:rPr>
                <w:rFonts w:ascii="Times New Roman" w:hint="eastAsia"/>
                <w:b/>
                <w:sz w:val="24"/>
              </w:rPr>
              <w:t>基于</w:t>
            </w:r>
            <w:r w:rsidRPr="00690903">
              <w:rPr>
                <w:rFonts w:ascii="Times New Roman" w:hint="eastAsia"/>
                <w:b/>
                <w:sz w:val="24"/>
              </w:rPr>
              <w:t>mindwave</w:t>
            </w:r>
            <w:r w:rsidRPr="00690903">
              <w:rPr>
                <w:rFonts w:ascii="Times New Roman" w:hint="eastAsia"/>
                <w:b/>
                <w:sz w:val="24"/>
              </w:rPr>
              <w:t>脑电波信号分析的疲劳检测</w:t>
            </w:r>
          </w:p>
        </w:tc>
      </w:tr>
      <w:tr w:rsidR="0004105C" w:rsidRPr="00FE74E1" w:rsidTr="003F56E2">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04105C" w:rsidRPr="00FE74E1" w:rsidRDefault="00FE36FC">
            <w:pPr>
              <w:jc w:val="center"/>
              <w:rPr>
                <w:rFonts w:ascii="Times New Roman" w:hAnsi="Times New Roman"/>
                <w:sz w:val="24"/>
              </w:rPr>
            </w:pPr>
            <w:r w:rsidRPr="00FE74E1">
              <w:rPr>
                <w:rFonts w:ascii="Times New Roman" w:hint="eastAsia"/>
                <w:sz w:val="24"/>
              </w:rPr>
              <w:t>所属</w:t>
            </w:r>
          </w:p>
          <w:p w:rsidR="0004105C" w:rsidRPr="00FE74E1" w:rsidRDefault="00FE36FC">
            <w:pPr>
              <w:jc w:val="center"/>
              <w:rPr>
                <w:rFonts w:ascii="Times New Roman" w:hAnsi="Times New Roman"/>
                <w:sz w:val="24"/>
              </w:rPr>
            </w:pPr>
            <w:r w:rsidRPr="00FE74E1">
              <w:rPr>
                <w:rFonts w:ascii="Times New Roman" w:hint="eastAsia"/>
                <w:sz w:val="24"/>
              </w:rPr>
              <w:t>学科</w:t>
            </w:r>
          </w:p>
        </w:tc>
        <w:tc>
          <w:tcPr>
            <w:tcW w:w="1995" w:type="dxa"/>
            <w:gridSpan w:val="4"/>
            <w:tcBorders>
              <w:top w:val="nil"/>
              <w:left w:val="nil"/>
              <w:bottom w:val="single" w:sz="4" w:space="0" w:color="auto"/>
              <w:right w:val="single" w:sz="6" w:space="0" w:color="auto"/>
            </w:tcBorders>
            <w:vAlign w:val="center"/>
          </w:tcPr>
          <w:p w:rsidR="0004105C" w:rsidRPr="00FE74E1" w:rsidRDefault="003F56E2">
            <w:pPr>
              <w:widowControl/>
              <w:tabs>
                <w:tab w:val="left" w:pos="2025"/>
                <w:tab w:val="center" w:pos="4082"/>
              </w:tabs>
              <w:jc w:val="left"/>
              <w:rPr>
                <w:rFonts w:ascii="Times New Roman" w:hAnsi="Times New Roman"/>
                <w:sz w:val="24"/>
              </w:rPr>
            </w:pPr>
            <w:r>
              <w:rPr>
                <w:rFonts w:ascii="Times New Roman" w:hint="eastAsia"/>
                <w:sz w:val="24"/>
              </w:rPr>
              <w:t xml:space="preserve">  </w:t>
            </w:r>
            <w:r w:rsidR="00FE36FC" w:rsidRPr="00FE74E1">
              <w:rPr>
                <w:rFonts w:ascii="Times New Roman" w:hint="eastAsia"/>
                <w:sz w:val="24"/>
              </w:rPr>
              <w:t>学科一级门：</w:t>
            </w:r>
          </w:p>
        </w:tc>
        <w:tc>
          <w:tcPr>
            <w:tcW w:w="1995" w:type="dxa"/>
            <w:gridSpan w:val="5"/>
            <w:tcBorders>
              <w:top w:val="nil"/>
              <w:left w:val="nil"/>
              <w:bottom w:val="single" w:sz="4" w:space="0" w:color="auto"/>
              <w:right w:val="single" w:sz="6" w:space="0" w:color="auto"/>
            </w:tcBorders>
            <w:vAlign w:val="center"/>
          </w:tcPr>
          <w:p w:rsidR="0004105C" w:rsidRPr="00690903" w:rsidRDefault="00637A63">
            <w:pPr>
              <w:widowControl/>
              <w:tabs>
                <w:tab w:val="left" w:pos="2025"/>
                <w:tab w:val="center" w:pos="4082"/>
              </w:tabs>
              <w:jc w:val="center"/>
              <w:rPr>
                <w:rFonts w:ascii="Times New Roman" w:hAnsi="Times New Roman"/>
                <w:b/>
                <w:sz w:val="24"/>
              </w:rPr>
            </w:pPr>
            <w:r w:rsidRPr="00690903">
              <w:rPr>
                <w:rFonts w:ascii="Times New Roman" w:hint="eastAsia"/>
                <w:b/>
                <w:sz w:val="24"/>
              </w:rPr>
              <w:t>工学</w:t>
            </w:r>
          </w:p>
        </w:tc>
        <w:tc>
          <w:tcPr>
            <w:tcW w:w="1995" w:type="dxa"/>
            <w:gridSpan w:val="4"/>
            <w:tcBorders>
              <w:top w:val="nil"/>
              <w:left w:val="nil"/>
              <w:bottom w:val="single" w:sz="4" w:space="0" w:color="auto"/>
              <w:right w:val="single" w:sz="6" w:space="0" w:color="auto"/>
            </w:tcBorders>
            <w:vAlign w:val="center"/>
          </w:tcPr>
          <w:p w:rsidR="0004105C" w:rsidRPr="00FE74E1" w:rsidRDefault="003F56E2">
            <w:pPr>
              <w:widowControl/>
              <w:tabs>
                <w:tab w:val="left" w:pos="2025"/>
                <w:tab w:val="center" w:pos="4082"/>
              </w:tabs>
              <w:jc w:val="left"/>
              <w:rPr>
                <w:rFonts w:ascii="Times New Roman" w:hAnsi="Times New Roman"/>
                <w:sz w:val="24"/>
              </w:rPr>
            </w:pPr>
            <w:r>
              <w:rPr>
                <w:rFonts w:ascii="Times New Roman" w:hint="eastAsia"/>
                <w:sz w:val="24"/>
              </w:rPr>
              <w:t xml:space="preserve">  </w:t>
            </w:r>
            <w:r w:rsidR="00FE36FC" w:rsidRPr="00FE74E1">
              <w:rPr>
                <w:rFonts w:ascii="Times New Roman" w:hint="eastAsia"/>
                <w:sz w:val="24"/>
              </w:rPr>
              <w:t>学科二级类：</w:t>
            </w:r>
          </w:p>
        </w:tc>
        <w:tc>
          <w:tcPr>
            <w:tcW w:w="1995" w:type="dxa"/>
            <w:gridSpan w:val="2"/>
            <w:tcBorders>
              <w:top w:val="nil"/>
              <w:left w:val="nil"/>
              <w:bottom w:val="single" w:sz="4" w:space="0" w:color="auto"/>
              <w:right w:val="single" w:sz="6" w:space="0" w:color="auto"/>
            </w:tcBorders>
            <w:vAlign w:val="center"/>
          </w:tcPr>
          <w:p w:rsidR="0004105C" w:rsidRPr="00FE74E1" w:rsidRDefault="00637A63" w:rsidP="00637A63">
            <w:pPr>
              <w:widowControl/>
              <w:tabs>
                <w:tab w:val="left" w:pos="2025"/>
                <w:tab w:val="center" w:pos="4082"/>
              </w:tabs>
              <w:jc w:val="center"/>
              <w:rPr>
                <w:rFonts w:ascii="Times New Roman" w:hAnsi="Times New Roman"/>
                <w:sz w:val="24"/>
              </w:rPr>
            </w:pPr>
            <w:r w:rsidRPr="00690903">
              <w:rPr>
                <w:rFonts w:ascii="Times New Roman" w:hint="eastAsia"/>
                <w:b/>
                <w:sz w:val="24"/>
              </w:rPr>
              <w:t>电子信息类</w:t>
            </w:r>
          </w:p>
        </w:tc>
      </w:tr>
      <w:tr w:rsidR="0004105C" w:rsidRPr="00FE74E1" w:rsidTr="003F56E2">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04105C" w:rsidRPr="00FE74E1" w:rsidRDefault="00FE36FC">
            <w:pPr>
              <w:jc w:val="center"/>
              <w:rPr>
                <w:rFonts w:ascii="Times New Roman" w:hAnsi="Times New Roman"/>
                <w:sz w:val="24"/>
              </w:rPr>
            </w:pPr>
            <w:r w:rsidRPr="00FE74E1">
              <w:rPr>
                <w:rFonts w:ascii="Times New Roman" w:hint="eastAsia"/>
                <w:sz w:val="24"/>
              </w:rPr>
              <w:t>申请</w:t>
            </w:r>
          </w:p>
          <w:p w:rsidR="0004105C" w:rsidRPr="00FE74E1" w:rsidRDefault="00FE36FC">
            <w:pPr>
              <w:jc w:val="center"/>
              <w:rPr>
                <w:rFonts w:ascii="Times New Roman" w:hAnsi="Times New Roman"/>
                <w:sz w:val="24"/>
              </w:rPr>
            </w:pPr>
            <w:r w:rsidRPr="00FE74E1">
              <w:rPr>
                <w:rFonts w:ascii="Times New Roman" w:hint="eastAsia"/>
                <w:sz w:val="24"/>
              </w:rPr>
              <w:t>金额</w:t>
            </w:r>
          </w:p>
        </w:tc>
        <w:tc>
          <w:tcPr>
            <w:tcW w:w="2415" w:type="dxa"/>
            <w:gridSpan w:val="6"/>
            <w:tcBorders>
              <w:top w:val="single" w:sz="4" w:space="0" w:color="auto"/>
              <w:left w:val="nil"/>
              <w:bottom w:val="single" w:sz="4" w:space="0" w:color="auto"/>
            </w:tcBorders>
            <w:vAlign w:val="center"/>
          </w:tcPr>
          <w:p w:rsidR="0004105C" w:rsidRPr="00FE74E1" w:rsidRDefault="00FE36FC" w:rsidP="00690903">
            <w:pPr>
              <w:widowControl/>
              <w:tabs>
                <w:tab w:val="left" w:pos="2025"/>
                <w:tab w:val="center" w:pos="4082"/>
              </w:tabs>
              <w:jc w:val="center"/>
              <w:rPr>
                <w:rFonts w:ascii="Times New Roman" w:hAnsi="Times New Roman"/>
                <w:sz w:val="24"/>
              </w:rPr>
            </w:pPr>
            <w:r w:rsidRPr="00690903">
              <w:rPr>
                <w:rFonts w:ascii="Times New Roman" w:hint="eastAsia"/>
                <w:b/>
                <w:sz w:val="24"/>
              </w:rPr>
              <w:t xml:space="preserve">10000 </w:t>
            </w:r>
            <w:r w:rsidRPr="00690903">
              <w:rPr>
                <w:rFonts w:ascii="Times New Roman" w:hint="eastAsia"/>
                <w:b/>
                <w:sz w:val="24"/>
              </w:rPr>
              <w:t>元</w:t>
            </w:r>
          </w:p>
        </w:tc>
        <w:tc>
          <w:tcPr>
            <w:tcW w:w="1260" w:type="dxa"/>
            <w:gridSpan w:val="2"/>
            <w:tcBorders>
              <w:top w:val="single" w:sz="4" w:space="0" w:color="auto"/>
              <w:bottom w:val="single" w:sz="4" w:space="0" w:color="auto"/>
            </w:tcBorders>
            <w:vAlign w:val="center"/>
          </w:tcPr>
          <w:p w:rsidR="0004105C" w:rsidRPr="00FE74E1" w:rsidRDefault="00FE36FC">
            <w:pPr>
              <w:jc w:val="center"/>
              <w:rPr>
                <w:rFonts w:ascii="Times New Roman" w:hAnsi="Times New Roman"/>
                <w:sz w:val="24"/>
              </w:rPr>
            </w:pPr>
            <w:r w:rsidRPr="00FE74E1">
              <w:rPr>
                <w:rFonts w:ascii="Times New Roman" w:hint="eastAsia"/>
                <w:sz w:val="24"/>
              </w:rPr>
              <w:t>起止年月</w:t>
            </w:r>
          </w:p>
        </w:tc>
        <w:tc>
          <w:tcPr>
            <w:tcW w:w="4305" w:type="dxa"/>
            <w:gridSpan w:val="7"/>
            <w:tcBorders>
              <w:top w:val="single" w:sz="4" w:space="0" w:color="auto"/>
              <w:bottom w:val="single" w:sz="4" w:space="0" w:color="auto"/>
              <w:right w:val="single" w:sz="6" w:space="0" w:color="auto"/>
            </w:tcBorders>
            <w:vAlign w:val="center"/>
          </w:tcPr>
          <w:p w:rsidR="0004105C" w:rsidRPr="00690903" w:rsidRDefault="00FE36FC" w:rsidP="00690903">
            <w:pPr>
              <w:widowControl/>
              <w:tabs>
                <w:tab w:val="left" w:pos="2025"/>
                <w:tab w:val="center" w:pos="4082"/>
              </w:tabs>
              <w:jc w:val="center"/>
              <w:rPr>
                <w:rFonts w:ascii="Times New Roman"/>
                <w:b/>
                <w:sz w:val="24"/>
              </w:rPr>
            </w:pPr>
            <w:r w:rsidRPr="00690903">
              <w:rPr>
                <w:rFonts w:ascii="Times New Roman" w:hint="eastAsia"/>
                <w:b/>
                <w:sz w:val="24"/>
              </w:rPr>
              <w:t>2019</w:t>
            </w:r>
            <w:r w:rsidRPr="00690903">
              <w:rPr>
                <w:rFonts w:ascii="Times New Roman" w:hint="eastAsia"/>
                <w:b/>
                <w:sz w:val="24"/>
              </w:rPr>
              <w:t>年</w:t>
            </w:r>
            <w:r w:rsidRPr="00690903">
              <w:rPr>
                <w:rFonts w:ascii="Times New Roman"/>
                <w:b/>
                <w:sz w:val="24"/>
              </w:rPr>
              <w:t>5</w:t>
            </w:r>
            <w:r w:rsidRPr="00690903">
              <w:rPr>
                <w:rFonts w:ascii="Times New Roman" w:hint="eastAsia"/>
                <w:b/>
                <w:sz w:val="24"/>
              </w:rPr>
              <w:t>月</w:t>
            </w:r>
            <w:r w:rsidRPr="00690903">
              <w:rPr>
                <w:rFonts w:ascii="Times New Roman" w:hint="eastAsia"/>
                <w:b/>
                <w:sz w:val="24"/>
              </w:rPr>
              <w:t>1</w:t>
            </w:r>
            <w:r w:rsidRPr="00690903">
              <w:rPr>
                <w:rFonts w:ascii="Times New Roman"/>
                <w:b/>
                <w:sz w:val="24"/>
              </w:rPr>
              <w:t>4</w:t>
            </w:r>
            <w:r w:rsidRPr="00690903">
              <w:rPr>
                <w:rFonts w:ascii="Times New Roman" w:hint="eastAsia"/>
                <w:b/>
                <w:sz w:val="24"/>
              </w:rPr>
              <w:t>日至</w:t>
            </w:r>
            <w:r w:rsidRPr="00690903">
              <w:rPr>
                <w:rFonts w:ascii="Times New Roman"/>
                <w:b/>
                <w:sz w:val="24"/>
              </w:rPr>
              <w:t xml:space="preserve"> </w:t>
            </w:r>
            <w:r w:rsidRPr="00690903">
              <w:rPr>
                <w:rFonts w:ascii="Times New Roman" w:hint="eastAsia"/>
                <w:b/>
                <w:sz w:val="24"/>
              </w:rPr>
              <w:t>202</w:t>
            </w:r>
            <w:r w:rsidRPr="00690903">
              <w:rPr>
                <w:rFonts w:ascii="Times New Roman"/>
                <w:b/>
                <w:sz w:val="24"/>
              </w:rPr>
              <w:t>1</w:t>
            </w:r>
            <w:r w:rsidRPr="00690903">
              <w:rPr>
                <w:rFonts w:ascii="Times New Roman" w:hint="eastAsia"/>
                <w:b/>
                <w:sz w:val="24"/>
              </w:rPr>
              <w:t>年</w:t>
            </w:r>
            <w:r w:rsidRPr="00690903">
              <w:rPr>
                <w:rFonts w:ascii="Times New Roman"/>
                <w:b/>
                <w:sz w:val="24"/>
              </w:rPr>
              <w:t>5</w:t>
            </w:r>
            <w:r w:rsidRPr="00690903">
              <w:rPr>
                <w:rFonts w:ascii="Times New Roman" w:hint="eastAsia"/>
                <w:b/>
                <w:sz w:val="24"/>
              </w:rPr>
              <w:t>月</w:t>
            </w:r>
            <w:r w:rsidRPr="00690903">
              <w:rPr>
                <w:rFonts w:ascii="Times New Roman"/>
                <w:b/>
                <w:sz w:val="24"/>
              </w:rPr>
              <w:t>14</w:t>
            </w:r>
            <w:r w:rsidRPr="00690903">
              <w:rPr>
                <w:rFonts w:ascii="Times New Roman" w:hint="eastAsia"/>
                <w:b/>
                <w:sz w:val="24"/>
              </w:rPr>
              <w:t>日</w:t>
            </w:r>
          </w:p>
        </w:tc>
      </w:tr>
      <w:tr w:rsidR="0004105C" w:rsidRPr="00FE74E1" w:rsidTr="003F56E2">
        <w:trPr>
          <w:cantSplit/>
          <w:trHeight w:val="666"/>
          <w:jc w:val="center"/>
        </w:trPr>
        <w:tc>
          <w:tcPr>
            <w:tcW w:w="840" w:type="dxa"/>
            <w:gridSpan w:val="2"/>
            <w:tcBorders>
              <w:top w:val="single" w:sz="4" w:space="0" w:color="auto"/>
              <w:left w:val="single" w:sz="6" w:space="0" w:color="auto"/>
              <w:bottom w:val="nil"/>
              <w:right w:val="single" w:sz="4" w:space="0" w:color="auto"/>
            </w:tcBorders>
            <w:vAlign w:val="center"/>
          </w:tcPr>
          <w:p w:rsidR="0004105C" w:rsidRPr="00FE74E1" w:rsidRDefault="00FE36FC">
            <w:pPr>
              <w:jc w:val="center"/>
              <w:rPr>
                <w:rFonts w:ascii="Times New Roman" w:hAnsi="Times New Roman"/>
                <w:sz w:val="24"/>
              </w:rPr>
            </w:pPr>
            <w:r w:rsidRPr="00FE74E1">
              <w:rPr>
                <w:rFonts w:ascii="Times New Roman" w:hint="eastAsia"/>
                <w:sz w:val="24"/>
              </w:rPr>
              <w:t>负责人</w:t>
            </w:r>
          </w:p>
          <w:p w:rsidR="0004105C" w:rsidRPr="00FE74E1" w:rsidRDefault="00FE36FC">
            <w:pPr>
              <w:jc w:val="center"/>
              <w:rPr>
                <w:rFonts w:ascii="Times New Roman" w:hAnsi="Times New Roman"/>
                <w:sz w:val="24"/>
              </w:rPr>
            </w:pPr>
            <w:r w:rsidRPr="00FE74E1">
              <w:rPr>
                <w:rFonts w:ascii="Times New Roman" w:hint="eastAsia"/>
                <w:sz w:val="24"/>
              </w:rPr>
              <w:t>姓名</w:t>
            </w:r>
          </w:p>
        </w:tc>
        <w:tc>
          <w:tcPr>
            <w:tcW w:w="1527" w:type="dxa"/>
            <w:gridSpan w:val="3"/>
            <w:tcBorders>
              <w:top w:val="single" w:sz="4" w:space="0" w:color="auto"/>
              <w:left w:val="nil"/>
              <w:bottom w:val="single" w:sz="4" w:space="0" w:color="auto"/>
              <w:right w:val="single" w:sz="4" w:space="0" w:color="auto"/>
            </w:tcBorders>
            <w:vAlign w:val="center"/>
          </w:tcPr>
          <w:p w:rsidR="0004105C" w:rsidRPr="00690903" w:rsidRDefault="0004105C" w:rsidP="00690903">
            <w:pPr>
              <w:widowControl/>
              <w:tabs>
                <w:tab w:val="left" w:pos="2025"/>
                <w:tab w:val="center" w:pos="4082"/>
              </w:tabs>
              <w:jc w:val="center"/>
              <w:rPr>
                <w:rFonts w:ascii="Times New Roman"/>
                <w:b/>
                <w:sz w:val="24"/>
              </w:rPr>
            </w:pPr>
            <w:bookmarkStart w:id="0" w:name="_GoBack"/>
            <w:bookmarkEnd w:id="0"/>
          </w:p>
        </w:tc>
        <w:tc>
          <w:tcPr>
            <w:tcW w:w="888" w:type="dxa"/>
            <w:gridSpan w:val="3"/>
            <w:tcBorders>
              <w:top w:val="single" w:sz="4" w:space="0" w:color="auto"/>
              <w:left w:val="nil"/>
              <w:bottom w:val="single" w:sz="4" w:space="0" w:color="auto"/>
              <w:right w:val="single" w:sz="4" w:space="0" w:color="auto"/>
            </w:tcBorders>
            <w:vAlign w:val="center"/>
          </w:tcPr>
          <w:p w:rsidR="0004105C" w:rsidRPr="00FE74E1" w:rsidRDefault="0004105C" w:rsidP="003F56E2">
            <w:pPr>
              <w:jc w:val="center"/>
              <w:rPr>
                <w:rFonts w:ascii="Times New Roman" w:hAnsi="Times New Roman"/>
                <w:sz w:val="24"/>
              </w:rPr>
            </w:pPr>
          </w:p>
        </w:tc>
        <w:tc>
          <w:tcPr>
            <w:tcW w:w="653"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690903">
            <w:pPr>
              <w:widowControl/>
              <w:tabs>
                <w:tab w:val="left" w:pos="2025"/>
                <w:tab w:val="center" w:pos="4082"/>
              </w:tabs>
              <w:jc w:val="center"/>
              <w:rPr>
                <w:rFonts w:ascii="Times New Roman" w:hAnsi="Times New Roman"/>
                <w:sz w:val="24"/>
              </w:rPr>
            </w:pPr>
          </w:p>
        </w:tc>
        <w:tc>
          <w:tcPr>
            <w:tcW w:w="607"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pPr>
              <w:jc w:val="center"/>
              <w:rPr>
                <w:rFonts w:ascii="Times New Roman" w:hAnsi="Times New Roman"/>
                <w:sz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04105C" w:rsidRPr="00FE74E1" w:rsidRDefault="0004105C" w:rsidP="00690903">
            <w:pPr>
              <w:widowControl/>
              <w:tabs>
                <w:tab w:val="left" w:pos="2025"/>
                <w:tab w:val="center" w:pos="4082"/>
              </w:tabs>
              <w:jc w:val="center"/>
              <w:rPr>
                <w:rFonts w:ascii="Times New Roman" w:hAnsi="Times New Roman"/>
                <w:sz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04105C" w:rsidRPr="00FE74E1" w:rsidRDefault="0004105C">
            <w:pPr>
              <w:jc w:val="center"/>
              <w:rPr>
                <w:rFonts w:ascii="Times New Roman" w:hAnsi="Times New Roman"/>
                <w:sz w:val="24"/>
              </w:rPr>
            </w:pPr>
          </w:p>
        </w:tc>
        <w:tc>
          <w:tcPr>
            <w:tcW w:w="1785" w:type="dxa"/>
            <w:tcBorders>
              <w:top w:val="single" w:sz="4" w:space="0" w:color="auto"/>
              <w:left w:val="single" w:sz="4" w:space="0" w:color="auto"/>
              <w:bottom w:val="single" w:sz="4" w:space="0" w:color="auto"/>
              <w:right w:val="single" w:sz="6" w:space="0" w:color="auto"/>
            </w:tcBorders>
            <w:vAlign w:val="center"/>
          </w:tcPr>
          <w:p w:rsidR="0004105C" w:rsidRPr="00690903" w:rsidRDefault="0004105C" w:rsidP="00690903">
            <w:pPr>
              <w:widowControl/>
              <w:tabs>
                <w:tab w:val="left" w:pos="2025"/>
                <w:tab w:val="center" w:pos="4082"/>
              </w:tabs>
              <w:jc w:val="center"/>
              <w:rPr>
                <w:rFonts w:ascii="Times New Roman"/>
                <w:b/>
                <w:sz w:val="24"/>
              </w:rPr>
            </w:pPr>
          </w:p>
        </w:tc>
      </w:tr>
      <w:tr w:rsidR="0004105C" w:rsidRPr="00FE74E1" w:rsidTr="003F56E2">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04105C" w:rsidRPr="00FE74E1" w:rsidRDefault="00FE36FC">
            <w:pPr>
              <w:jc w:val="center"/>
              <w:rPr>
                <w:rFonts w:ascii="Times New Roman" w:hAnsi="Times New Roman"/>
                <w:sz w:val="24"/>
              </w:rPr>
            </w:pPr>
            <w:r w:rsidRPr="00FE74E1">
              <w:rPr>
                <w:rFonts w:ascii="Times New Roman" w:hint="eastAsia"/>
                <w:sz w:val="24"/>
              </w:rPr>
              <w:t>学号</w:t>
            </w:r>
          </w:p>
        </w:tc>
        <w:tc>
          <w:tcPr>
            <w:tcW w:w="1527" w:type="dxa"/>
            <w:gridSpan w:val="3"/>
            <w:tcBorders>
              <w:top w:val="single" w:sz="4" w:space="0" w:color="auto"/>
              <w:left w:val="nil"/>
              <w:bottom w:val="single" w:sz="4" w:space="0" w:color="auto"/>
              <w:right w:val="single" w:sz="4" w:space="0" w:color="auto"/>
            </w:tcBorders>
            <w:vAlign w:val="center"/>
          </w:tcPr>
          <w:p w:rsidR="0004105C" w:rsidRPr="00690903" w:rsidRDefault="0004105C" w:rsidP="00690903">
            <w:pPr>
              <w:widowControl/>
              <w:tabs>
                <w:tab w:val="left" w:pos="2025"/>
                <w:tab w:val="center" w:pos="4082"/>
              </w:tabs>
              <w:jc w:val="center"/>
              <w:rPr>
                <w:rFonts w:ascii="Times New Roman"/>
                <w:b/>
                <w:sz w:val="24"/>
              </w:rPr>
            </w:pPr>
          </w:p>
        </w:tc>
        <w:tc>
          <w:tcPr>
            <w:tcW w:w="888" w:type="dxa"/>
            <w:gridSpan w:val="3"/>
            <w:tcBorders>
              <w:top w:val="single" w:sz="4" w:space="0" w:color="auto"/>
              <w:left w:val="nil"/>
              <w:bottom w:val="single" w:sz="4" w:space="0" w:color="auto"/>
              <w:right w:val="single" w:sz="4" w:space="0" w:color="auto"/>
            </w:tcBorders>
            <w:vAlign w:val="center"/>
          </w:tcPr>
          <w:p w:rsidR="0004105C" w:rsidRPr="00FE74E1" w:rsidRDefault="0004105C" w:rsidP="003F56E2">
            <w:pPr>
              <w:jc w:val="center"/>
              <w:rPr>
                <w:rFonts w:ascii="Times New Roman" w:hAnsi="Times New Roman"/>
                <w:sz w:val="24"/>
              </w:rPr>
            </w:pPr>
          </w:p>
        </w:tc>
        <w:tc>
          <w:tcPr>
            <w:tcW w:w="5565" w:type="dxa"/>
            <w:gridSpan w:val="9"/>
            <w:tcBorders>
              <w:top w:val="single" w:sz="4" w:space="0" w:color="auto"/>
              <w:left w:val="single" w:sz="4" w:space="0" w:color="auto"/>
              <w:bottom w:val="single" w:sz="4" w:space="0" w:color="auto"/>
              <w:right w:val="single" w:sz="6" w:space="0" w:color="auto"/>
            </w:tcBorders>
            <w:vAlign w:val="center"/>
          </w:tcPr>
          <w:p w:rsidR="0004105C" w:rsidRPr="00FE74E1" w:rsidRDefault="0004105C">
            <w:pPr>
              <w:ind w:firstLineChars="200" w:firstLine="480"/>
              <w:rPr>
                <w:rFonts w:ascii="Times New Roman" w:hAnsi="Times New Roman"/>
                <w:sz w:val="24"/>
              </w:rPr>
            </w:pPr>
          </w:p>
        </w:tc>
      </w:tr>
      <w:tr w:rsidR="0004105C" w:rsidRPr="00FE74E1" w:rsidTr="003F56E2">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04105C" w:rsidRPr="00FE74E1" w:rsidRDefault="00FE36FC">
            <w:pPr>
              <w:jc w:val="center"/>
              <w:rPr>
                <w:rFonts w:ascii="Times New Roman" w:hAnsi="Times New Roman"/>
                <w:sz w:val="24"/>
              </w:rPr>
            </w:pPr>
            <w:r w:rsidRPr="00FE74E1">
              <w:rPr>
                <w:rFonts w:ascii="Times New Roman" w:hint="eastAsia"/>
                <w:sz w:val="24"/>
              </w:rPr>
              <w:t>指导</w:t>
            </w:r>
          </w:p>
          <w:p w:rsidR="0004105C" w:rsidRPr="00FE74E1" w:rsidRDefault="00FE36FC">
            <w:pPr>
              <w:jc w:val="center"/>
              <w:rPr>
                <w:rFonts w:ascii="Times New Roman" w:hAnsi="Times New Roman"/>
                <w:sz w:val="24"/>
              </w:rPr>
            </w:pPr>
            <w:r w:rsidRPr="00FE74E1">
              <w:rPr>
                <w:rFonts w:ascii="Times New Roman" w:hint="eastAsia"/>
                <w:sz w:val="24"/>
              </w:rPr>
              <w:t>教师</w:t>
            </w:r>
          </w:p>
        </w:tc>
        <w:tc>
          <w:tcPr>
            <w:tcW w:w="1527" w:type="dxa"/>
            <w:gridSpan w:val="3"/>
            <w:tcBorders>
              <w:top w:val="single" w:sz="4" w:space="0" w:color="auto"/>
              <w:left w:val="nil"/>
              <w:bottom w:val="single" w:sz="4" w:space="0" w:color="auto"/>
              <w:right w:val="single" w:sz="4" w:space="0" w:color="auto"/>
            </w:tcBorders>
            <w:vAlign w:val="center"/>
          </w:tcPr>
          <w:p w:rsidR="0004105C" w:rsidRPr="00690903" w:rsidRDefault="0004105C" w:rsidP="00690903">
            <w:pPr>
              <w:widowControl/>
              <w:tabs>
                <w:tab w:val="left" w:pos="2025"/>
                <w:tab w:val="center" w:pos="4082"/>
              </w:tabs>
              <w:jc w:val="center"/>
              <w:rPr>
                <w:rFonts w:ascii="Times New Roman"/>
                <w:b/>
                <w:sz w:val="24"/>
              </w:rPr>
            </w:pPr>
          </w:p>
        </w:tc>
        <w:tc>
          <w:tcPr>
            <w:tcW w:w="888" w:type="dxa"/>
            <w:gridSpan w:val="3"/>
            <w:tcBorders>
              <w:top w:val="single" w:sz="4" w:space="0" w:color="auto"/>
              <w:left w:val="nil"/>
              <w:bottom w:val="single" w:sz="4" w:space="0" w:color="auto"/>
              <w:right w:val="single" w:sz="4" w:space="0" w:color="auto"/>
            </w:tcBorders>
            <w:vAlign w:val="center"/>
          </w:tcPr>
          <w:p w:rsidR="0004105C" w:rsidRPr="00FE74E1" w:rsidRDefault="0004105C" w:rsidP="003F56E2">
            <w:pPr>
              <w:jc w:val="center"/>
              <w:rPr>
                <w:rFonts w:ascii="Times New Roman" w:hAnsi="Times New Roman"/>
                <w:sz w:val="24"/>
              </w:rPr>
            </w:pPr>
          </w:p>
        </w:tc>
        <w:tc>
          <w:tcPr>
            <w:tcW w:w="5565" w:type="dxa"/>
            <w:gridSpan w:val="9"/>
            <w:tcBorders>
              <w:top w:val="single" w:sz="4" w:space="0" w:color="auto"/>
              <w:left w:val="single" w:sz="4" w:space="0" w:color="auto"/>
              <w:bottom w:val="single" w:sz="4" w:space="0" w:color="auto"/>
              <w:right w:val="single" w:sz="6" w:space="0" w:color="auto"/>
            </w:tcBorders>
            <w:vAlign w:val="center"/>
          </w:tcPr>
          <w:p w:rsidR="0004105C" w:rsidRPr="00FE74E1" w:rsidRDefault="0004105C">
            <w:pPr>
              <w:ind w:firstLineChars="200" w:firstLine="480"/>
              <w:rPr>
                <w:rFonts w:ascii="Times New Roman" w:hAnsi="Times New Roman"/>
                <w:sz w:val="24"/>
              </w:rPr>
            </w:pPr>
          </w:p>
        </w:tc>
      </w:tr>
      <w:tr w:rsidR="0004105C" w:rsidRPr="00FE74E1" w:rsidTr="003F56E2">
        <w:trPr>
          <w:cantSplit/>
          <w:trHeight w:val="882"/>
          <w:jc w:val="center"/>
        </w:trPr>
        <w:tc>
          <w:tcPr>
            <w:tcW w:w="1685" w:type="dxa"/>
            <w:gridSpan w:val="4"/>
            <w:tcBorders>
              <w:top w:val="single" w:sz="4" w:space="0" w:color="auto"/>
              <w:left w:val="single" w:sz="6"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sz w:val="24"/>
              </w:rPr>
            </w:pPr>
            <w:r w:rsidRPr="00FE74E1">
              <w:rPr>
                <w:rFonts w:ascii="Times New Roman" w:hint="eastAsia"/>
                <w:sz w:val="24"/>
              </w:rPr>
              <w:t>负责人曾经参与科研的情况</w:t>
            </w:r>
          </w:p>
        </w:tc>
        <w:tc>
          <w:tcPr>
            <w:tcW w:w="7135" w:type="dxa"/>
            <w:gridSpan w:val="13"/>
            <w:tcBorders>
              <w:top w:val="single" w:sz="4" w:space="0" w:color="auto"/>
              <w:left w:val="nil"/>
              <w:bottom w:val="single" w:sz="4" w:space="0" w:color="auto"/>
              <w:right w:val="single" w:sz="6" w:space="0" w:color="auto"/>
            </w:tcBorders>
            <w:vAlign w:val="center"/>
          </w:tcPr>
          <w:p w:rsidR="0004105C" w:rsidRPr="00FE74E1" w:rsidRDefault="003F56E2" w:rsidP="003F56E2">
            <w:pPr>
              <w:widowControl/>
              <w:tabs>
                <w:tab w:val="left" w:pos="2025"/>
                <w:tab w:val="center" w:pos="4082"/>
              </w:tabs>
              <w:jc w:val="left"/>
              <w:rPr>
                <w:rFonts w:ascii="Times New Roman" w:hAnsi="Times New Roman"/>
                <w:sz w:val="24"/>
              </w:rPr>
            </w:pPr>
            <w:r>
              <w:rPr>
                <w:rFonts w:ascii="Times New Roman" w:hint="eastAsia"/>
                <w:b/>
                <w:sz w:val="24"/>
              </w:rPr>
              <w:t xml:space="preserve">    </w:t>
            </w:r>
            <w:r w:rsidR="00FE36FC" w:rsidRPr="003F56E2">
              <w:rPr>
                <w:rFonts w:ascii="Times New Roman" w:hint="eastAsia"/>
                <w:b/>
                <w:sz w:val="24"/>
              </w:rPr>
              <w:t>无</w:t>
            </w:r>
          </w:p>
        </w:tc>
      </w:tr>
      <w:tr w:rsidR="0004105C" w:rsidRPr="00FE74E1" w:rsidTr="003F56E2">
        <w:trPr>
          <w:cantSplit/>
          <w:trHeight w:val="1494"/>
          <w:jc w:val="center"/>
        </w:trPr>
        <w:tc>
          <w:tcPr>
            <w:tcW w:w="1685" w:type="dxa"/>
            <w:gridSpan w:val="4"/>
            <w:tcBorders>
              <w:top w:val="single" w:sz="4" w:space="0" w:color="auto"/>
              <w:left w:val="single" w:sz="6"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sz w:val="24"/>
              </w:rPr>
            </w:pPr>
            <w:r w:rsidRPr="00FE74E1">
              <w:rPr>
                <w:rFonts w:ascii="Times New Roman" w:hint="eastAsia"/>
                <w:sz w:val="24"/>
              </w:rPr>
              <w:t>指导教师承担科研课题情况</w:t>
            </w:r>
          </w:p>
        </w:tc>
        <w:tc>
          <w:tcPr>
            <w:tcW w:w="7135" w:type="dxa"/>
            <w:gridSpan w:val="13"/>
            <w:tcBorders>
              <w:top w:val="single" w:sz="4" w:space="0" w:color="auto"/>
              <w:left w:val="nil"/>
              <w:bottom w:val="single" w:sz="4" w:space="0" w:color="auto"/>
              <w:right w:val="single" w:sz="6" w:space="0" w:color="auto"/>
            </w:tcBorders>
            <w:vAlign w:val="center"/>
          </w:tcPr>
          <w:p w:rsidR="0004105C" w:rsidRPr="00FE74E1" w:rsidRDefault="00FE36FC" w:rsidP="003F56E2">
            <w:pPr>
              <w:spacing w:line="400" w:lineRule="exact"/>
              <w:ind w:firstLineChars="200" w:firstLine="480"/>
              <w:rPr>
                <w:rFonts w:ascii="Times New Roman" w:eastAsiaTheme="minorEastAsia" w:hAnsi="Times New Roman"/>
                <w:bCs/>
                <w:color w:val="000000" w:themeColor="text1"/>
                <w:sz w:val="24"/>
                <w:szCs w:val="24"/>
              </w:rPr>
            </w:pPr>
            <w:r w:rsidRPr="00FE74E1">
              <w:rPr>
                <w:rFonts w:ascii="Times New Roman" w:eastAsiaTheme="minorEastAsia" w:hAnsi="Times New Roman"/>
                <w:sz w:val="24"/>
                <w:szCs w:val="24"/>
              </w:rPr>
              <w:t>主持国家自然科学基金项目、湖南省自然科学基金项目、湖南省教育厅科学基金项</w:t>
            </w:r>
            <w:r w:rsidRPr="00FE74E1">
              <w:rPr>
                <w:rFonts w:ascii="Times New Roman" w:eastAsiaTheme="minorEastAsia" w:hAnsi="Times New Roman"/>
                <w:color w:val="000000" w:themeColor="text1"/>
                <w:sz w:val="24"/>
                <w:szCs w:val="24"/>
              </w:rPr>
              <w:t>目等。</w:t>
            </w:r>
            <w:r w:rsidRPr="00FE74E1">
              <w:rPr>
                <w:rFonts w:ascii="Times New Roman" w:eastAsiaTheme="minorEastAsia" w:hAnsi="Times New Roman"/>
                <w:bCs/>
                <w:sz w:val="24"/>
                <w:szCs w:val="24"/>
              </w:rPr>
              <w:t>主要从事先进信息材料制备、传感器件制作及其性能研究等工作。</w:t>
            </w:r>
          </w:p>
          <w:p w:rsidR="0004105C" w:rsidRPr="00FE74E1" w:rsidRDefault="00FE36FC" w:rsidP="003F56E2">
            <w:pPr>
              <w:pStyle w:val="a8"/>
              <w:numPr>
                <w:ilvl w:val="0"/>
                <w:numId w:val="3"/>
              </w:numPr>
              <w:tabs>
                <w:tab w:val="clear" w:pos="720"/>
                <w:tab w:val="left" w:pos="247"/>
              </w:tabs>
              <w:spacing w:before="0" w:beforeAutospacing="0" w:after="0" w:afterAutospacing="0" w:line="400" w:lineRule="exact"/>
              <w:ind w:left="0" w:firstLine="0"/>
              <w:rPr>
                <w:rFonts w:ascii="Times New Roman" w:eastAsiaTheme="minorEastAsia" w:hAnsi="Times New Roman" w:cs="Times New Roman"/>
                <w:color w:val="000000" w:themeColor="text1"/>
                <w:sz w:val="18"/>
                <w:szCs w:val="18"/>
              </w:rPr>
            </w:pPr>
            <w:r w:rsidRPr="00FE74E1">
              <w:rPr>
                <w:rStyle w:val="a9"/>
                <w:rFonts w:ascii="Times New Roman" w:eastAsiaTheme="minorEastAsia" w:hAnsi="Times New Roman" w:cs="Times New Roman"/>
                <w:b w:val="0"/>
                <w:color w:val="000000" w:themeColor="text1"/>
              </w:rPr>
              <w:t>国家自然科学基金青年项目，</w:t>
            </w:r>
            <w:r w:rsidRPr="00FE74E1">
              <w:rPr>
                <w:rStyle w:val="a9"/>
                <w:rFonts w:ascii="Times New Roman" w:eastAsiaTheme="minorEastAsia" w:hAnsi="Times New Roman" w:cs="Times New Roman"/>
                <w:b w:val="0"/>
                <w:color w:val="000000" w:themeColor="text1"/>
              </w:rPr>
              <w:t xml:space="preserve"> No.51402250</w:t>
            </w:r>
            <w:r w:rsidRPr="00FE74E1">
              <w:rPr>
                <w:rStyle w:val="a9"/>
                <w:rFonts w:ascii="Times New Roman" w:eastAsiaTheme="minorEastAsia" w:hAnsi="Times New Roman" w:cs="Times New Roman"/>
                <w:b w:val="0"/>
                <w:color w:val="000000" w:themeColor="text1"/>
              </w:rPr>
              <w:t>，</w:t>
            </w:r>
            <w:r w:rsidRPr="00FE74E1">
              <w:rPr>
                <w:rStyle w:val="a9"/>
                <w:rFonts w:ascii="Times New Roman" w:eastAsiaTheme="minorEastAsia" w:hAnsi="Times New Roman" w:cs="Times New Roman"/>
                <w:b w:val="0"/>
                <w:color w:val="000000" w:themeColor="text1"/>
              </w:rPr>
              <w:t xml:space="preserve"> 2015—2017</w:t>
            </w:r>
            <w:r w:rsidRPr="00FE74E1">
              <w:rPr>
                <w:rStyle w:val="a9"/>
                <w:rFonts w:ascii="Times New Roman" w:eastAsiaTheme="minorEastAsia" w:hAnsi="Times New Roman" w:cs="Times New Roman"/>
                <w:b w:val="0"/>
                <w:color w:val="000000" w:themeColor="text1"/>
              </w:rPr>
              <w:t>，主持；</w:t>
            </w:r>
          </w:p>
          <w:p w:rsidR="0004105C" w:rsidRPr="00FE74E1" w:rsidRDefault="00FE36FC" w:rsidP="003F56E2">
            <w:pPr>
              <w:pStyle w:val="a8"/>
              <w:numPr>
                <w:ilvl w:val="0"/>
                <w:numId w:val="3"/>
              </w:numPr>
              <w:tabs>
                <w:tab w:val="clear" w:pos="720"/>
                <w:tab w:val="left" w:pos="247"/>
              </w:tabs>
              <w:spacing w:before="0" w:beforeAutospacing="0" w:after="0" w:afterAutospacing="0" w:line="400" w:lineRule="exact"/>
              <w:ind w:left="0" w:firstLine="0"/>
              <w:rPr>
                <w:rFonts w:ascii="Times New Roman" w:eastAsiaTheme="minorEastAsia" w:hAnsi="Times New Roman" w:cs="Times New Roman"/>
                <w:color w:val="000000" w:themeColor="text1"/>
                <w:sz w:val="18"/>
                <w:szCs w:val="18"/>
              </w:rPr>
            </w:pPr>
            <w:r w:rsidRPr="00FE74E1">
              <w:rPr>
                <w:rStyle w:val="a9"/>
                <w:rFonts w:ascii="Times New Roman" w:eastAsiaTheme="minorEastAsia" w:hAnsi="Times New Roman" w:cs="Times New Roman"/>
                <w:b w:val="0"/>
                <w:color w:val="000000" w:themeColor="text1"/>
              </w:rPr>
              <w:t>湖南省自然科学基金面上项目，</w:t>
            </w:r>
            <w:r w:rsidRPr="00FE74E1">
              <w:rPr>
                <w:rStyle w:val="a9"/>
                <w:rFonts w:ascii="Times New Roman" w:eastAsiaTheme="minorEastAsia" w:hAnsi="Times New Roman" w:cs="Times New Roman"/>
                <w:b w:val="0"/>
                <w:color w:val="000000" w:themeColor="text1"/>
              </w:rPr>
              <w:t>No.2018JJ2404, 2018—2020</w:t>
            </w:r>
            <w:r w:rsidRPr="00FE74E1">
              <w:rPr>
                <w:rStyle w:val="a9"/>
                <w:rFonts w:ascii="Times New Roman" w:eastAsiaTheme="minorEastAsia" w:hAnsi="Times New Roman" w:cs="Times New Roman"/>
                <w:b w:val="0"/>
                <w:color w:val="000000" w:themeColor="text1"/>
              </w:rPr>
              <w:t>，主持；</w:t>
            </w:r>
          </w:p>
          <w:p w:rsidR="0004105C" w:rsidRPr="00FE74E1" w:rsidRDefault="00FE36FC" w:rsidP="003F56E2">
            <w:pPr>
              <w:pStyle w:val="a8"/>
              <w:numPr>
                <w:ilvl w:val="0"/>
                <w:numId w:val="3"/>
              </w:numPr>
              <w:tabs>
                <w:tab w:val="clear" w:pos="720"/>
                <w:tab w:val="left" w:pos="247"/>
              </w:tabs>
              <w:spacing w:before="0" w:beforeAutospacing="0" w:after="0" w:afterAutospacing="0" w:line="400" w:lineRule="exact"/>
              <w:ind w:left="0" w:firstLine="0"/>
              <w:rPr>
                <w:rFonts w:ascii="Times New Roman" w:eastAsiaTheme="minorEastAsia" w:hAnsi="Times New Roman" w:cs="Times New Roman"/>
                <w:color w:val="000000" w:themeColor="text1"/>
                <w:sz w:val="18"/>
                <w:szCs w:val="18"/>
              </w:rPr>
            </w:pPr>
            <w:r w:rsidRPr="00FE74E1">
              <w:rPr>
                <w:rStyle w:val="a9"/>
                <w:rFonts w:ascii="Times New Roman" w:eastAsiaTheme="minorEastAsia" w:hAnsi="Times New Roman" w:cs="Times New Roman"/>
                <w:b w:val="0"/>
                <w:color w:val="000000" w:themeColor="text1"/>
              </w:rPr>
              <w:t>湖南省自然科学基金青年项目，</w:t>
            </w:r>
            <w:r w:rsidRPr="00FE74E1">
              <w:rPr>
                <w:rStyle w:val="a9"/>
                <w:rFonts w:ascii="Times New Roman" w:eastAsiaTheme="minorEastAsia" w:hAnsi="Times New Roman" w:cs="Times New Roman"/>
                <w:b w:val="0"/>
                <w:color w:val="000000" w:themeColor="text1"/>
              </w:rPr>
              <w:t>No.2015JJ4046, 2015—2017</w:t>
            </w:r>
            <w:r w:rsidRPr="00FE74E1">
              <w:rPr>
                <w:rStyle w:val="a9"/>
                <w:rFonts w:ascii="Times New Roman" w:eastAsiaTheme="minorEastAsia" w:hAnsi="Times New Roman" w:cs="Times New Roman"/>
                <w:b w:val="0"/>
                <w:color w:val="000000" w:themeColor="text1"/>
              </w:rPr>
              <w:t>，主持；</w:t>
            </w:r>
          </w:p>
          <w:p w:rsidR="0004105C" w:rsidRPr="00FE74E1" w:rsidRDefault="00FE36FC" w:rsidP="003F56E2">
            <w:pPr>
              <w:pStyle w:val="a8"/>
              <w:numPr>
                <w:ilvl w:val="0"/>
                <w:numId w:val="3"/>
              </w:numPr>
              <w:tabs>
                <w:tab w:val="clear" w:pos="720"/>
                <w:tab w:val="left" w:pos="247"/>
              </w:tabs>
              <w:spacing w:before="0" w:beforeAutospacing="0" w:after="0" w:afterAutospacing="0" w:line="400" w:lineRule="exact"/>
              <w:ind w:left="0" w:firstLine="0"/>
              <w:rPr>
                <w:rFonts w:ascii="Times New Roman" w:hAnsi="Times New Roman"/>
              </w:rPr>
            </w:pPr>
            <w:r w:rsidRPr="00FE74E1">
              <w:rPr>
                <w:rStyle w:val="a9"/>
                <w:rFonts w:ascii="Times New Roman" w:eastAsiaTheme="minorEastAsia" w:hAnsi="Times New Roman" w:cs="Times New Roman"/>
                <w:b w:val="0"/>
                <w:color w:val="000000" w:themeColor="text1"/>
              </w:rPr>
              <w:t>湖南省教育厅科学研究青年项目，</w:t>
            </w:r>
            <w:r w:rsidRPr="00FE74E1">
              <w:rPr>
                <w:rStyle w:val="a9"/>
                <w:rFonts w:ascii="Times New Roman" w:eastAsiaTheme="minorEastAsia" w:hAnsi="Times New Roman" w:cs="Times New Roman"/>
                <w:b w:val="0"/>
                <w:color w:val="000000" w:themeColor="text1"/>
              </w:rPr>
              <w:t>No.14B168</w:t>
            </w:r>
            <w:r w:rsidRPr="00FE74E1">
              <w:rPr>
                <w:rStyle w:val="a9"/>
                <w:rFonts w:ascii="Times New Roman" w:eastAsiaTheme="minorEastAsia" w:hAnsi="Times New Roman" w:cs="Times New Roman"/>
                <w:b w:val="0"/>
                <w:color w:val="000000" w:themeColor="text1"/>
              </w:rPr>
              <w:t>，</w:t>
            </w:r>
            <w:r w:rsidRPr="00FE74E1">
              <w:rPr>
                <w:rStyle w:val="a9"/>
                <w:rFonts w:ascii="Times New Roman" w:eastAsiaTheme="minorEastAsia" w:hAnsi="Times New Roman" w:cs="Times New Roman"/>
                <w:b w:val="0"/>
                <w:color w:val="000000" w:themeColor="text1"/>
              </w:rPr>
              <w:t>2014—2017</w:t>
            </w:r>
            <w:r w:rsidRPr="00FE74E1">
              <w:rPr>
                <w:rStyle w:val="a9"/>
                <w:rFonts w:ascii="Times New Roman" w:eastAsiaTheme="minorEastAsia" w:hAnsi="Times New Roman" w:cs="Times New Roman"/>
                <w:b w:val="0"/>
                <w:color w:val="000000" w:themeColor="text1"/>
              </w:rPr>
              <w:t>，主持</w:t>
            </w:r>
          </w:p>
        </w:tc>
      </w:tr>
      <w:tr w:rsidR="0004105C" w:rsidRPr="00FE74E1" w:rsidTr="003F56E2">
        <w:trPr>
          <w:cantSplit/>
          <w:trHeight w:val="879"/>
          <w:jc w:val="center"/>
        </w:trPr>
        <w:tc>
          <w:tcPr>
            <w:tcW w:w="1685" w:type="dxa"/>
            <w:gridSpan w:val="4"/>
            <w:tcBorders>
              <w:top w:val="single" w:sz="4" w:space="0" w:color="auto"/>
              <w:left w:val="single" w:sz="4" w:space="0" w:color="auto"/>
              <w:bottom w:val="single" w:sz="4" w:space="0" w:color="auto"/>
              <w:right w:val="single" w:sz="4" w:space="0" w:color="auto"/>
            </w:tcBorders>
            <w:vAlign w:val="center"/>
          </w:tcPr>
          <w:p w:rsidR="003F56E2" w:rsidRDefault="00FE36FC" w:rsidP="003F56E2">
            <w:pPr>
              <w:jc w:val="center"/>
              <w:rPr>
                <w:rFonts w:ascii="Times New Roman"/>
                <w:sz w:val="24"/>
              </w:rPr>
            </w:pPr>
            <w:r w:rsidRPr="00FE74E1">
              <w:rPr>
                <w:rFonts w:ascii="Times New Roman" w:hint="eastAsia"/>
                <w:sz w:val="24"/>
              </w:rPr>
              <w:t>指导教师对</w:t>
            </w:r>
          </w:p>
          <w:p w:rsidR="0004105C" w:rsidRPr="00FE74E1" w:rsidRDefault="00FE36FC" w:rsidP="003F56E2">
            <w:pPr>
              <w:jc w:val="center"/>
              <w:rPr>
                <w:rFonts w:ascii="Times New Roman" w:hAnsi="Times New Roman"/>
                <w:sz w:val="24"/>
              </w:rPr>
            </w:pPr>
            <w:r w:rsidRPr="00FE74E1">
              <w:rPr>
                <w:rFonts w:ascii="Times New Roman" w:hint="eastAsia"/>
                <w:sz w:val="24"/>
              </w:rPr>
              <w:t>本项目的支持情况</w:t>
            </w:r>
          </w:p>
        </w:tc>
        <w:tc>
          <w:tcPr>
            <w:tcW w:w="7135" w:type="dxa"/>
            <w:gridSpan w:val="13"/>
            <w:tcBorders>
              <w:top w:val="single" w:sz="4" w:space="0" w:color="auto"/>
              <w:left w:val="nil"/>
              <w:bottom w:val="single" w:sz="4" w:space="0" w:color="auto"/>
              <w:right w:val="single" w:sz="6" w:space="0" w:color="auto"/>
            </w:tcBorders>
            <w:vAlign w:val="center"/>
          </w:tcPr>
          <w:p w:rsidR="0004105C" w:rsidRPr="00FE74E1" w:rsidRDefault="00FE36FC" w:rsidP="003F56E2">
            <w:pPr>
              <w:spacing w:line="400" w:lineRule="exact"/>
              <w:ind w:firstLineChars="200" w:firstLine="480"/>
              <w:rPr>
                <w:rFonts w:ascii="Times New Roman" w:hAnsi="Times New Roman"/>
                <w:sz w:val="24"/>
              </w:rPr>
            </w:pPr>
            <w:r w:rsidRPr="00FE74E1">
              <w:rPr>
                <w:rFonts w:ascii="Times New Roman" w:hint="eastAsia"/>
                <w:sz w:val="24"/>
              </w:rPr>
              <w:t>主要从事先进信息材料制备、传感器的制作及性能研究等方面的工作。对本项目硬件设计有直接的指导。</w:t>
            </w:r>
          </w:p>
        </w:tc>
      </w:tr>
      <w:tr w:rsidR="0004105C" w:rsidRPr="00FE74E1" w:rsidTr="003F56E2">
        <w:tblPrEx>
          <w:tblCellMar>
            <w:left w:w="0" w:type="dxa"/>
            <w:right w:w="0" w:type="dxa"/>
          </w:tblCellMar>
        </w:tblPrEx>
        <w:trPr>
          <w:cantSplit/>
          <w:trHeight w:val="680"/>
          <w:jc w:val="center"/>
        </w:trPr>
        <w:tc>
          <w:tcPr>
            <w:tcW w:w="420" w:type="dxa"/>
            <w:vMerge w:val="restart"/>
            <w:tcBorders>
              <w:top w:val="single" w:sz="4" w:space="0" w:color="auto"/>
              <w:left w:val="single" w:sz="4" w:space="0" w:color="auto"/>
              <w:bottom w:val="single" w:sz="4" w:space="0" w:color="auto"/>
              <w:right w:val="nil"/>
            </w:tcBorders>
            <w:vAlign w:val="center"/>
          </w:tcPr>
          <w:p w:rsidR="0004105C" w:rsidRPr="00FE74E1" w:rsidRDefault="00FE36FC">
            <w:pPr>
              <w:jc w:val="center"/>
              <w:rPr>
                <w:rFonts w:ascii="Times New Roman" w:hAnsi="Times New Roman"/>
                <w:sz w:val="24"/>
              </w:rPr>
            </w:pPr>
            <w:r w:rsidRPr="00FE74E1">
              <w:rPr>
                <w:rFonts w:ascii="Times New Roman" w:hint="eastAsia"/>
                <w:sz w:val="24"/>
              </w:rPr>
              <w:t>项</w:t>
            </w:r>
          </w:p>
          <w:p w:rsidR="0004105C" w:rsidRPr="00FE74E1" w:rsidRDefault="00FE36FC">
            <w:pPr>
              <w:jc w:val="center"/>
              <w:rPr>
                <w:rFonts w:ascii="Times New Roman" w:hAnsi="Times New Roman"/>
                <w:sz w:val="24"/>
              </w:rPr>
            </w:pPr>
            <w:r w:rsidRPr="00FE74E1">
              <w:rPr>
                <w:rFonts w:ascii="Times New Roman" w:hint="eastAsia"/>
                <w:sz w:val="24"/>
              </w:rPr>
              <w:t>目</w:t>
            </w:r>
          </w:p>
          <w:p w:rsidR="0004105C" w:rsidRPr="00FE74E1" w:rsidRDefault="00FE36FC">
            <w:pPr>
              <w:jc w:val="center"/>
              <w:rPr>
                <w:rFonts w:ascii="Times New Roman" w:hAnsi="Times New Roman"/>
                <w:sz w:val="24"/>
              </w:rPr>
            </w:pPr>
            <w:r w:rsidRPr="00FE74E1">
              <w:rPr>
                <w:rFonts w:ascii="Times New Roman" w:hint="eastAsia"/>
                <w:sz w:val="24"/>
              </w:rPr>
              <w:t>组</w:t>
            </w:r>
          </w:p>
          <w:p w:rsidR="0004105C" w:rsidRPr="00FE74E1" w:rsidRDefault="00FE36FC">
            <w:pPr>
              <w:jc w:val="center"/>
              <w:rPr>
                <w:rFonts w:ascii="Times New Roman" w:hAnsi="Times New Roman"/>
                <w:sz w:val="24"/>
              </w:rPr>
            </w:pPr>
            <w:r w:rsidRPr="00FE74E1">
              <w:rPr>
                <w:rFonts w:ascii="Times New Roman" w:hint="eastAsia"/>
                <w:sz w:val="24"/>
              </w:rPr>
              <w:t>主</w:t>
            </w:r>
          </w:p>
          <w:p w:rsidR="0004105C" w:rsidRPr="00FE74E1" w:rsidRDefault="00FE36FC">
            <w:pPr>
              <w:jc w:val="center"/>
              <w:rPr>
                <w:rFonts w:ascii="Times New Roman" w:hAnsi="Times New Roman"/>
                <w:sz w:val="24"/>
              </w:rPr>
            </w:pPr>
            <w:r w:rsidRPr="00FE74E1">
              <w:rPr>
                <w:rFonts w:ascii="Times New Roman" w:hint="eastAsia"/>
                <w:sz w:val="24"/>
              </w:rPr>
              <w:t>要</w:t>
            </w:r>
          </w:p>
          <w:p w:rsidR="0004105C" w:rsidRPr="00FE74E1" w:rsidRDefault="00FE36FC">
            <w:pPr>
              <w:jc w:val="center"/>
              <w:rPr>
                <w:rFonts w:ascii="Times New Roman" w:hAnsi="Times New Roman"/>
                <w:sz w:val="24"/>
              </w:rPr>
            </w:pPr>
            <w:r w:rsidRPr="00FE74E1">
              <w:rPr>
                <w:rFonts w:ascii="Times New Roman" w:hint="eastAsia"/>
                <w:sz w:val="24"/>
              </w:rPr>
              <w:t>成</w:t>
            </w:r>
          </w:p>
          <w:p w:rsidR="0004105C" w:rsidRPr="00FE74E1" w:rsidRDefault="00FE36FC">
            <w:pPr>
              <w:jc w:val="center"/>
              <w:rPr>
                <w:rFonts w:ascii="Times New Roman" w:hAnsi="Times New Roman"/>
                <w:sz w:val="24"/>
              </w:rPr>
            </w:pPr>
            <w:r w:rsidRPr="00FE74E1">
              <w:rPr>
                <w:rFonts w:ascii="Times New Roman" w:hint="eastAsia"/>
                <w:sz w:val="24"/>
              </w:rPr>
              <w:t>员</w:t>
            </w:r>
          </w:p>
        </w:tc>
        <w:tc>
          <w:tcPr>
            <w:tcW w:w="1022" w:type="dxa"/>
            <w:gridSpan w:val="2"/>
            <w:tcBorders>
              <w:top w:val="single" w:sz="4" w:space="0" w:color="auto"/>
              <w:left w:val="single" w:sz="4" w:space="0" w:color="auto"/>
              <w:bottom w:val="single" w:sz="4" w:space="0" w:color="auto"/>
              <w:right w:val="single" w:sz="4" w:space="0" w:color="auto"/>
            </w:tcBorders>
            <w:vAlign w:val="center"/>
          </w:tcPr>
          <w:p w:rsidR="0004105C" w:rsidRPr="00FE74E1" w:rsidRDefault="00FE36FC">
            <w:pPr>
              <w:jc w:val="center"/>
              <w:rPr>
                <w:rFonts w:ascii="Times New Roman" w:hAnsi="Times New Roman"/>
                <w:sz w:val="24"/>
              </w:rPr>
            </w:pPr>
            <w:r w:rsidRPr="00FE74E1">
              <w:rPr>
                <w:rFonts w:ascii="Times New Roman" w:hint="eastAsia"/>
                <w:sz w:val="24"/>
              </w:rPr>
              <w:t>姓</w:t>
            </w:r>
            <w:r w:rsidRPr="00FE74E1">
              <w:rPr>
                <w:rFonts w:ascii="Times New Roman" w:hAnsi="Times New Roman" w:hint="eastAsia"/>
                <w:sz w:val="24"/>
              </w:rPr>
              <w:t xml:space="preserve">   </w:t>
            </w:r>
            <w:r w:rsidRPr="00FE74E1">
              <w:rPr>
                <w:rFonts w:ascii="Times New Roman" w:hint="eastAsia"/>
                <w:sz w:val="24"/>
              </w:rPr>
              <w:t>名</w:t>
            </w:r>
          </w:p>
        </w:tc>
        <w:tc>
          <w:tcPr>
            <w:tcW w:w="1708" w:type="dxa"/>
            <w:gridSpan w:val="4"/>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sz w:val="24"/>
              </w:rPr>
            </w:pPr>
            <w:r w:rsidRPr="00FE74E1">
              <w:rPr>
                <w:rFonts w:ascii="Times New Roman" w:hAnsi="宋体" w:hint="eastAsia"/>
                <w:sz w:val="24"/>
              </w:rPr>
              <w:t>学号</w:t>
            </w:r>
          </w:p>
        </w:tc>
        <w:tc>
          <w:tcPr>
            <w:tcW w:w="1890" w:type="dxa"/>
            <w:gridSpan w:val="5"/>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sz w:val="24"/>
              </w:rPr>
            </w:pPr>
            <w:r w:rsidRPr="00FE74E1">
              <w:rPr>
                <w:rFonts w:ascii="Times New Roman" w:hint="eastAsia"/>
                <w:sz w:val="24"/>
              </w:rPr>
              <w:t>专业班级</w:t>
            </w:r>
          </w:p>
        </w:tc>
        <w:tc>
          <w:tcPr>
            <w:tcW w:w="1427" w:type="dxa"/>
            <w:gridSpan w:val="2"/>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sz w:val="24"/>
              </w:rPr>
            </w:pPr>
            <w:r w:rsidRPr="00FE74E1">
              <w:rPr>
                <w:rFonts w:ascii="Times New Roman" w:hint="eastAsia"/>
                <w:sz w:val="24"/>
              </w:rPr>
              <w:t>所在学院</w:t>
            </w:r>
          </w:p>
        </w:tc>
        <w:tc>
          <w:tcPr>
            <w:tcW w:w="2353" w:type="dxa"/>
            <w:gridSpan w:val="3"/>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sz w:val="24"/>
              </w:rPr>
            </w:pPr>
            <w:r w:rsidRPr="00FE74E1">
              <w:rPr>
                <w:rFonts w:ascii="Times New Roman" w:hint="eastAsia"/>
                <w:sz w:val="24"/>
              </w:rPr>
              <w:t>项目中的分工</w:t>
            </w:r>
          </w:p>
        </w:tc>
      </w:tr>
      <w:tr w:rsidR="0004105C" w:rsidRPr="00FE74E1" w:rsidTr="003F56E2">
        <w:tblPrEx>
          <w:tblCellMar>
            <w:left w:w="0" w:type="dxa"/>
            <w:right w:w="0" w:type="dxa"/>
          </w:tblCellMar>
        </w:tblPrEx>
        <w:trPr>
          <w:cantSplit/>
          <w:trHeight w:val="846"/>
          <w:jc w:val="center"/>
        </w:trPr>
        <w:tc>
          <w:tcPr>
            <w:tcW w:w="420" w:type="dxa"/>
            <w:vMerge/>
            <w:tcBorders>
              <w:top w:val="single" w:sz="4" w:space="0" w:color="auto"/>
              <w:left w:val="single" w:sz="4" w:space="0" w:color="auto"/>
              <w:bottom w:val="single" w:sz="4" w:space="0" w:color="auto"/>
              <w:right w:val="nil"/>
            </w:tcBorders>
            <w:vAlign w:val="center"/>
          </w:tcPr>
          <w:p w:rsidR="0004105C" w:rsidRPr="00FE74E1" w:rsidRDefault="0004105C">
            <w:pPr>
              <w:spacing w:line="240" w:lineRule="atLeast"/>
              <w:jc w:val="center"/>
              <w:rPr>
                <w:rFonts w:ascii="Times New Roman" w:hAnsi="Times New Roman"/>
                <w:sz w:val="24"/>
              </w:rPr>
            </w:pPr>
          </w:p>
        </w:tc>
        <w:tc>
          <w:tcPr>
            <w:tcW w:w="1022" w:type="dxa"/>
            <w:gridSpan w:val="2"/>
            <w:tcBorders>
              <w:top w:val="single" w:sz="4" w:space="0" w:color="auto"/>
              <w:left w:val="single" w:sz="4" w:space="0" w:color="auto"/>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宋体" w:cs="宋体" w:hint="eastAsia"/>
                <w:sz w:val="24"/>
              </w:rPr>
              <w:t>黄</w:t>
            </w:r>
            <w:r w:rsidR="003F56E2">
              <w:rPr>
                <w:rFonts w:ascii="Times New Roman" w:hAnsi="宋体" w:cs="宋体" w:hint="eastAsia"/>
                <w:sz w:val="24"/>
              </w:rPr>
              <w:t xml:space="preserve">  </w:t>
            </w:r>
            <w:r w:rsidRPr="00FE74E1">
              <w:rPr>
                <w:rFonts w:ascii="Times New Roman" w:hAnsi="宋体" w:cs="宋体" w:hint="eastAsia"/>
                <w:sz w:val="24"/>
              </w:rPr>
              <w:t>丹</w:t>
            </w:r>
          </w:p>
        </w:tc>
        <w:tc>
          <w:tcPr>
            <w:tcW w:w="1708" w:type="dxa"/>
            <w:gridSpan w:val="4"/>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Times New Roman" w:cs="宋体" w:hint="eastAsia"/>
                <w:sz w:val="24"/>
              </w:rPr>
              <w:t>201705710224</w:t>
            </w:r>
          </w:p>
        </w:tc>
        <w:tc>
          <w:tcPr>
            <w:tcW w:w="1890" w:type="dxa"/>
            <w:gridSpan w:val="5"/>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Times New Roman" w:cs="宋体" w:hint="eastAsia"/>
                <w:sz w:val="24"/>
              </w:rPr>
              <w:t>17</w:t>
            </w:r>
            <w:r w:rsidRPr="00FE74E1">
              <w:rPr>
                <w:rFonts w:ascii="Times New Roman" w:hAnsi="宋体" w:cs="宋体" w:hint="eastAsia"/>
                <w:sz w:val="24"/>
              </w:rPr>
              <w:t>级测控技术与仪器二班</w:t>
            </w:r>
          </w:p>
        </w:tc>
        <w:tc>
          <w:tcPr>
            <w:tcW w:w="1427" w:type="dxa"/>
            <w:gridSpan w:val="2"/>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宋体" w:cs="宋体" w:hint="eastAsia"/>
                <w:sz w:val="24"/>
              </w:rPr>
              <w:t>物理与光电工程学院</w:t>
            </w:r>
          </w:p>
        </w:tc>
        <w:tc>
          <w:tcPr>
            <w:tcW w:w="2353" w:type="dxa"/>
            <w:gridSpan w:val="3"/>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宋体" w:cs="宋体" w:hint="eastAsia"/>
                <w:sz w:val="24"/>
              </w:rPr>
              <w:t>主要负责攻克脑电波信号疲劳算法，硬件设计以及完成项目报告</w:t>
            </w:r>
          </w:p>
        </w:tc>
      </w:tr>
      <w:tr w:rsidR="0004105C" w:rsidRPr="00FE74E1" w:rsidTr="003F56E2">
        <w:tblPrEx>
          <w:tblCellMar>
            <w:left w:w="0" w:type="dxa"/>
            <w:right w:w="0" w:type="dxa"/>
          </w:tblCellMar>
        </w:tblPrEx>
        <w:trPr>
          <w:cantSplit/>
          <w:trHeight w:val="844"/>
          <w:jc w:val="center"/>
        </w:trPr>
        <w:tc>
          <w:tcPr>
            <w:tcW w:w="420" w:type="dxa"/>
            <w:vMerge/>
            <w:tcBorders>
              <w:top w:val="nil"/>
              <w:left w:val="single" w:sz="4" w:space="0" w:color="auto"/>
              <w:bottom w:val="single" w:sz="4" w:space="0" w:color="auto"/>
              <w:right w:val="nil"/>
            </w:tcBorders>
            <w:vAlign w:val="center"/>
          </w:tcPr>
          <w:p w:rsidR="0004105C" w:rsidRPr="00FE74E1" w:rsidRDefault="0004105C">
            <w:pPr>
              <w:jc w:val="center"/>
              <w:rPr>
                <w:rFonts w:ascii="Times New Roman" w:hAnsi="Times New Roman"/>
                <w:sz w:val="24"/>
              </w:rPr>
            </w:pPr>
          </w:p>
        </w:tc>
        <w:tc>
          <w:tcPr>
            <w:tcW w:w="1022" w:type="dxa"/>
            <w:gridSpan w:val="2"/>
            <w:tcBorders>
              <w:top w:val="single" w:sz="4" w:space="0" w:color="auto"/>
              <w:left w:val="single" w:sz="4" w:space="0" w:color="auto"/>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宋体" w:cs="宋体" w:hint="eastAsia"/>
                <w:sz w:val="24"/>
              </w:rPr>
              <w:t>周</w:t>
            </w:r>
            <w:r w:rsidR="003F56E2">
              <w:rPr>
                <w:rFonts w:ascii="Times New Roman" w:hAnsi="宋体" w:cs="宋体" w:hint="eastAsia"/>
                <w:sz w:val="24"/>
              </w:rPr>
              <w:t xml:space="preserve">  </w:t>
            </w:r>
            <w:r w:rsidRPr="00FE74E1">
              <w:rPr>
                <w:rFonts w:ascii="Times New Roman" w:hAnsi="宋体" w:cs="宋体" w:hint="eastAsia"/>
                <w:sz w:val="24"/>
              </w:rPr>
              <w:t>阳</w:t>
            </w:r>
          </w:p>
        </w:tc>
        <w:tc>
          <w:tcPr>
            <w:tcW w:w="1708" w:type="dxa"/>
            <w:gridSpan w:val="4"/>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Times New Roman" w:cs="宋体" w:hint="eastAsia"/>
                <w:sz w:val="24"/>
              </w:rPr>
              <w:t>201805710907</w:t>
            </w:r>
          </w:p>
        </w:tc>
        <w:tc>
          <w:tcPr>
            <w:tcW w:w="1890" w:type="dxa"/>
            <w:gridSpan w:val="5"/>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Times New Roman" w:cs="宋体" w:hint="eastAsia"/>
                <w:sz w:val="24"/>
              </w:rPr>
              <w:t>18</w:t>
            </w:r>
            <w:r w:rsidRPr="00FE74E1">
              <w:rPr>
                <w:rFonts w:ascii="Times New Roman" w:hAnsi="宋体" w:cs="宋体" w:hint="eastAsia"/>
                <w:sz w:val="24"/>
              </w:rPr>
              <w:t>级测控技术与仪器二班</w:t>
            </w:r>
          </w:p>
        </w:tc>
        <w:tc>
          <w:tcPr>
            <w:tcW w:w="1427" w:type="dxa"/>
            <w:gridSpan w:val="2"/>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宋体" w:cs="宋体" w:hint="eastAsia"/>
                <w:sz w:val="24"/>
              </w:rPr>
              <w:t>物理与光电工程学院</w:t>
            </w:r>
          </w:p>
        </w:tc>
        <w:tc>
          <w:tcPr>
            <w:tcW w:w="2353" w:type="dxa"/>
            <w:gridSpan w:val="3"/>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宋体" w:cs="宋体" w:hint="eastAsia"/>
                <w:sz w:val="24"/>
              </w:rPr>
              <w:t>主要负责编程语言以及软件</w:t>
            </w:r>
            <w:r w:rsidRPr="00FE74E1">
              <w:rPr>
                <w:rFonts w:ascii="Times New Roman" w:hAnsi="Times New Roman" w:cs="宋体" w:hint="eastAsia"/>
                <w:sz w:val="24"/>
              </w:rPr>
              <w:t>APP</w:t>
            </w:r>
            <w:r w:rsidRPr="00FE74E1">
              <w:rPr>
                <w:rFonts w:ascii="Times New Roman" w:hAnsi="宋体" w:cs="宋体" w:hint="eastAsia"/>
                <w:sz w:val="24"/>
              </w:rPr>
              <w:t>的开发</w:t>
            </w:r>
          </w:p>
        </w:tc>
      </w:tr>
      <w:tr w:rsidR="0004105C" w:rsidRPr="00FE74E1" w:rsidTr="003F56E2">
        <w:tblPrEx>
          <w:tblCellMar>
            <w:left w:w="0" w:type="dxa"/>
            <w:right w:w="0" w:type="dxa"/>
          </w:tblCellMar>
        </w:tblPrEx>
        <w:trPr>
          <w:cantSplit/>
          <w:trHeight w:val="841"/>
          <w:jc w:val="center"/>
        </w:trPr>
        <w:tc>
          <w:tcPr>
            <w:tcW w:w="420" w:type="dxa"/>
            <w:vMerge/>
            <w:tcBorders>
              <w:top w:val="nil"/>
              <w:left w:val="single" w:sz="4" w:space="0" w:color="auto"/>
              <w:bottom w:val="single" w:sz="4" w:space="0" w:color="auto"/>
              <w:right w:val="nil"/>
            </w:tcBorders>
            <w:vAlign w:val="center"/>
          </w:tcPr>
          <w:p w:rsidR="0004105C" w:rsidRPr="00FE74E1" w:rsidRDefault="0004105C">
            <w:pPr>
              <w:jc w:val="center"/>
              <w:rPr>
                <w:rFonts w:ascii="Times New Roman" w:hAnsi="Times New Roman"/>
                <w:sz w:val="24"/>
              </w:rPr>
            </w:pPr>
          </w:p>
        </w:tc>
        <w:tc>
          <w:tcPr>
            <w:tcW w:w="1022" w:type="dxa"/>
            <w:gridSpan w:val="2"/>
            <w:tcBorders>
              <w:top w:val="single" w:sz="4" w:space="0" w:color="auto"/>
              <w:left w:val="single" w:sz="4" w:space="0" w:color="auto"/>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宋体" w:cs="宋体" w:hint="eastAsia"/>
                <w:sz w:val="24"/>
              </w:rPr>
              <w:t>方靖邦</w:t>
            </w:r>
          </w:p>
        </w:tc>
        <w:tc>
          <w:tcPr>
            <w:tcW w:w="1708" w:type="dxa"/>
            <w:gridSpan w:val="4"/>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Times New Roman" w:cs="宋体" w:hint="eastAsia"/>
                <w:sz w:val="24"/>
              </w:rPr>
              <w:t>201805710910</w:t>
            </w:r>
          </w:p>
        </w:tc>
        <w:tc>
          <w:tcPr>
            <w:tcW w:w="1890" w:type="dxa"/>
            <w:gridSpan w:val="5"/>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Times New Roman" w:cs="宋体" w:hint="eastAsia"/>
                <w:sz w:val="24"/>
              </w:rPr>
              <w:t>18</w:t>
            </w:r>
            <w:r w:rsidRPr="00FE74E1">
              <w:rPr>
                <w:rFonts w:ascii="Times New Roman" w:hAnsi="宋体" w:cs="宋体" w:hint="eastAsia"/>
                <w:sz w:val="24"/>
              </w:rPr>
              <w:t>级测控技术与仪器二班</w:t>
            </w:r>
          </w:p>
        </w:tc>
        <w:tc>
          <w:tcPr>
            <w:tcW w:w="1427" w:type="dxa"/>
            <w:gridSpan w:val="2"/>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宋体" w:cs="宋体" w:hint="eastAsia"/>
                <w:sz w:val="24"/>
              </w:rPr>
              <w:t>物理与光电工程学院</w:t>
            </w:r>
          </w:p>
        </w:tc>
        <w:tc>
          <w:tcPr>
            <w:tcW w:w="2353" w:type="dxa"/>
            <w:gridSpan w:val="3"/>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宋体" w:cs="宋体" w:hint="eastAsia"/>
                <w:sz w:val="24"/>
              </w:rPr>
              <w:t>主要负责协助编程语言设计以及软件</w:t>
            </w:r>
            <w:r w:rsidRPr="00FE74E1">
              <w:rPr>
                <w:rFonts w:ascii="Times New Roman" w:hAnsi="Times New Roman" w:cs="宋体" w:hint="eastAsia"/>
                <w:sz w:val="24"/>
              </w:rPr>
              <w:t>APP</w:t>
            </w:r>
            <w:r w:rsidRPr="00FE74E1">
              <w:rPr>
                <w:rFonts w:ascii="Times New Roman" w:hAnsi="宋体" w:cs="宋体" w:hint="eastAsia"/>
                <w:sz w:val="24"/>
              </w:rPr>
              <w:t>的开发</w:t>
            </w:r>
          </w:p>
        </w:tc>
      </w:tr>
      <w:tr w:rsidR="0004105C" w:rsidRPr="00FE74E1" w:rsidTr="003F56E2">
        <w:tblPrEx>
          <w:tblCellMar>
            <w:left w:w="0" w:type="dxa"/>
            <w:right w:w="0" w:type="dxa"/>
          </w:tblCellMar>
        </w:tblPrEx>
        <w:trPr>
          <w:cantSplit/>
          <w:trHeight w:val="712"/>
          <w:jc w:val="center"/>
        </w:trPr>
        <w:tc>
          <w:tcPr>
            <w:tcW w:w="420" w:type="dxa"/>
            <w:vMerge/>
            <w:tcBorders>
              <w:top w:val="nil"/>
              <w:left w:val="single" w:sz="4" w:space="0" w:color="auto"/>
              <w:bottom w:val="single" w:sz="4" w:space="0" w:color="auto"/>
              <w:right w:val="nil"/>
            </w:tcBorders>
            <w:vAlign w:val="center"/>
          </w:tcPr>
          <w:p w:rsidR="0004105C" w:rsidRPr="00FE74E1" w:rsidRDefault="0004105C">
            <w:pPr>
              <w:jc w:val="center"/>
              <w:rPr>
                <w:rFonts w:ascii="Times New Roman" w:hAnsi="Times New Roman"/>
                <w:sz w:val="24"/>
              </w:rPr>
            </w:pPr>
          </w:p>
        </w:tc>
        <w:tc>
          <w:tcPr>
            <w:tcW w:w="1022" w:type="dxa"/>
            <w:gridSpan w:val="2"/>
            <w:tcBorders>
              <w:top w:val="single" w:sz="4" w:space="0" w:color="auto"/>
              <w:left w:val="single" w:sz="4" w:space="0" w:color="auto"/>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宋体" w:cs="宋体" w:hint="eastAsia"/>
                <w:sz w:val="24"/>
              </w:rPr>
              <w:t>徐子英</w:t>
            </w:r>
          </w:p>
        </w:tc>
        <w:tc>
          <w:tcPr>
            <w:tcW w:w="1708" w:type="dxa"/>
            <w:gridSpan w:val="4"/>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Times New Roman" w:cs="宋体" w:hint="eastAsia"/>
                <w:sz w:val="24"/>
              </w:rPr>
              <w:t>201805710226</w:t>
            </w:r>
          </w:p>
        </w:tc>
        <w:tc>
          <w:tcPr>
            <w:tcW w:w="1890" w:type="dxa"/>
            <w:gridSpan w:val="5"/>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Times New Roman" w:cs="宋体" w:hint="eastAsia"/>
                <w:sz w:val="24"/>
              </w:rPr>
              <w:t>18</w:t>
            </w:r>
            <w:r w:rsidRPr="00FE74E1">
              <w:rPr>
                <w:rFonts w:ascii="Times New Roman" w:hAnsi="宋体" w:cs="宋体" w:hint="eastAsia"/>
                <w:sz w:val="24"/>
              </w:rPr>
              <w:t>级微电子科学与工程一班</w:t>
            </w:r>
          </w:p>
        </w:tc>
        <w:tc>
          <w:tcPr>
            <w:tcW w:w="1427" w:type="dxa"/>
            <w:gridSpan w:val="2"/>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宋体" w:cs="宋体" w:hint="eastAsia"/>
                <w:sz w:val="24"/>
              </w:rPr>
              <w:t>物理与光电工程学院</w:t>
            </w:r>
          </w:p>
        </w:tc>
        <w:tc>
          <w:tcPr>
            <w:tcW w:w="2353" w:type="dxa"/>
            <w:gridSpan w:val="3"/>
            <w:tcBorders>
              <w:top w:val="single" w:sz="4" w:space="0" w:color="auto"/>
              <w:left w:val="nil"/>
              <w:bottom w:val="single" w:sz="4" w:space="0" w:color="auto"/>
              <w:right w:val="single" w:sz="4" w:space="0" w:color="auto"/>
            </w:tcBorders>
            <w:vAlign w:val="center"/>
          </w:tcPr>
          <w:p w:rsidR="0004105C" w:rsidRPr="00FE74E1" w:rsidRDefault="00FE36FC">
            <w:pPr>
              <w:jc w:val="center"/>
              <w:rPr>
                <w:rFonts w:ascii="Times New Roman" w:hAnsi="Times New Roman" w:cs="宋体"/>
                <w:sz w:val="24"/>
              </w:rPr>
            </w:pPr>
            <w:r w:rsidRPr="00FE74E1">
              <w:rPr>
                <w:rFonts w:ascii="Times New Roman" w:hAnsi="宋体" w:cs="宋体" w:hint="eastAsia"/>
                <w:sz w:val="24"/>
              </w:rPr>
              <w:t>主要负责协助硬件设计以及报告的书写</w:t>
            </w:r>
          </w:p>
        </w:tc>
      </w:tr>
    </w:tbl>
    <w:p w:rsidR="0004105C" w:rsidRPr="00FE74E1" w:rsidRDefault="00FE36FC" w:rsidP="00FC6C7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FE74E1">
        <w:rPr>
          <w:rFonts w:ascii="Times New Roman" w:eastAsia="黑体" w:hint="eastAsia"/>
          <w:bCs/>
          <w:sz w:val="28"/>
        </w:rPr>
        <w:lastRenderedPageBreak/>
        <w:t>立项依据（可加页）</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04105C" w:rsidRPr="00FE74E1" w:rsidTr="003F56E2">
        <w:trPr>
          <w:trHeight w:val="6400"/>
          <w:jc w:val="center"/>
        </w:trPr>
        <w:tc>
          <w:tcPr>
            <w:tcW w:w="8715" w:type="dxa"/>
          </w:tcPr>
          <w:p w:rsidR="0004105C" w:rsidRPr="003F56E2" w:rsidRDefault="00FE36FC" w:rsidP="00FC6C71">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3F56E2">
              <w:rPr>
                <w:rFonts w:ascii="黑体" w:eastAsia="黑体" w:hAnsi="黑体" w:hint="eastAsia"/>
                <w:b/>
                <w:bCs/>
                <w:sz w:val="28"/>
                <w:szCs w:val="28"/>
              </w:rPr>
              <w:t>项目简介</w:t>
            </w:r>
          </w:p>
          <w:p w:rsidR="0004105C" w:rsidRPr="00FE74E1" w:rsidRDefault="00FE36FC" w:rsidP="00FC6C71">
            <w:pPr>
              <w:tabs>
                <w:tab w:val="left" w:pos="792"/>
              </w:tabs>
              <w:snapToGrid w:val="0"/>
              <w:spacing w:beforeLines="50" w:before="156" w:afterLines="50" w:after="156" w:line="420" w:lineRule="exact"/>
              <w:ind w:firstLineChars="200" w:firstLine="480"/>
              <w:rPr>
                <w:rFonts w:ascii="Times New Roman" w:hAnsi="Times New Roman" w:cs="宋体"/>
                <w:sz w:val="24"/>
              </w:rPr>
            </w:pPr>
            <w:r w:rsidRPr="00FE74E1">
              <w:rPr>
                <w:rFonts w:ascii="Times New Roman" w:hAnsi="宋体" w:cs="宋体" w:hint="eastAsia"/>
                <w:sz w:val="24"/>
              </w:rPr>
              <w:t>本项目主要的研究方向是基于</w:t>
            </w:r>
            <w:r w:rsidRPr="00FE74E1">
              <w:rPr>
                <w:rFonts w:ascii="Times New Roman" w:hAnsi="Times New Roman" w:cs="宋体" w:hint="eastAsia"/>
                <w:sz w:val="24"/>
              </w:rPr>
              <w:t>mindwave</w:t>
            </w:r>
            <w:r w:rsidRPr="00FE74E1">
              <w:rPr>
                <w:rFonts w:ascii="Times New Roman" w:hAnsi="宋体" w:cs="宋体" w:hint="eastAsia"/>
                <w:sz w:val="24"/>
              </w:rPr>
              <w:t>脑电波进行疲劳检测，研究内容包括脑电信号采集设备的设计，疲劳状态的判断以及手机</w:t>
            </w:r>
            <w:r w:rsidRPr="00FE74E1">
              <w:rPr>
                <w:rFonts w:ascii="Times New Roman" w:hAnsi="Times New Roman" w:cs="宋体" w:hint="eastAsia"/>
                <w:sz w:val="24"/>
              </w:rPr>
              <w:t>APP</w:t>
            </w:r>
            <w:r w:rsidRPr="00FE74E1">
              <w:rPr>
                <w:rFonts w:ascii="Times New Roman" w:hAnsi="宋体" w:cs="宋体" w:hint="eastAsia"/>
                <w:sz w:val="24"/>
              </w:rPr>
              <w:t>的开发。</w:t>
            </w:r>
          </w:p>
          <w:p w:rsidR="0004105C" w:rsidRPr="003F56E2" w:rsidRDefault="00FE36FC" w:rsidP="00FC6C71">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3F56E2">
              <w:rPr>
                <w:rFonts w:ascii="黑体" w:eastAsia="黑体" w:hAnsi="黑体" w:hint="eastAsia"/>
                <w:b/>
                <w:bCs/>
                <w:sz w:val="28"/>
                <w:szCs w:val="28"/>
              </w:rPr>
              <w:t>研究目的</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宋体" w:cs="宋体" w:hint="eastAsia"/>
                <w:sz w:val="24"/>
                <w:szCs w:val="24"/>
              </w:rPr>
              <w:t>随着过劳现象的频繁出现，疲劳检测对于从事工作强度较大的工作人员尤其是司机、飞行员等就显得尤为重要，而主观检测的方式误差较大可靠性低，因此我们需要更客观准确的方法来进行疲劳检测。</w:t>
            </w:r>
          </w:p>
          <w:p w:rsidR="003F56E2" w:rsidRDefault="00FE36FC" w:rsidP="003F56E2">
            <w:pPr>
              <w:spacing w:line="420" w:lineRule="exact"/>
              <w:ind w:firstLineChars="200" w:firstLine="480"/>
              <w:rPr>
                <w:rFonts w:ascii="Times New Roman" w:hAnsi="宋体" w:cs="宋体"/>
                <w:sz w:val="24"/>
                <w:szCs w:val="24"/>
              </w:rPr>
            </w:pPr>
            <w:r w:rsidRPr="00FE74E1">
              <w:rPr>
                <w:rFonts w:ascii="Times New Roman" w:hAnsi="宋体" w:cs="宋体" w:hint="eastAsia"/>
                <w:sz w:val="24"/>
                <w:szCs w:val="24"/>
              </w:rPr>
              <w:t>目前有大量研究机构正在从事相关领域的研究，经过研究发现，判断疲劳程度的最常用方法就是判断人的警觉度。关于警觉度的指标主要依靠面部表情、眨眼频率。如眨眼检测，检测方法通常是利用视频信号，根据测定司机眼睛闭合时间占特定时间的百分比来判定疲劳程度。但这种方式比较容易受外界干扰，如夜间或阳光直射到驾驶室的情况检测精度就会受到干扰，判断不够准确。</w:t>
            </w:r>
          </w:p>
          <w:p w:rsidR="0004105C" w:rsidRPr="00FE74E1" w:rsidRDefault="00FE36FC" w:rsidP="003F56E2">
            <w:pPr>
              <w:spacing w:line="420" w:lineRule="exact"/>
              <w:ind w:firstLineChars="200" w:firstLine="480"/>
              <w:rPr>
                <w:rFonts w:ascii="Times New Roman" w:hAnsi="Times New Roman" w:cs="宋体"/>
                <w:b/>
                <w:bCs/>
                <w:sz w:val="24"/>
              </w:rPr>
            </w:pPr>
            <w:r w:rsidRPr="00FE74E1">
              <w:rPr>
                <w:rFonts w:ascii="Times New Roman" w:hAnsi="宋体" w:cs="宋体" w:hint="eastAsia"/>
                <w:sz w:val="24"/>
                <w:szCs w:val="24"/>
              </w:rPr>
              <w:t>己有研究表明</w:t>
            </w:r>
            <w:r w:rsidRPr="00FE74E1">
              <w:rPr>
                <w:rFonts w:ascii="Times New Roman" w:hAnsi="Times New Roman" w:cs="宋体" w:hint="eastAsia"/>
                <w:sz w:val="24"/>
                <w:szCs w:val="24"/>
              </w:rPr>
              <w:t>,</w:t>
            </w:r>
            <w:r w:rsidRPr="00FE74E1">
              <w:rPr>
                <w:rFonts w:ascii="Times New Roman" w:hAnsi="宋体" w:cs="宋体" w:hint="eastAsia"/>
                <w:sz w:val="24"/>
                <w:szCs w:val="24"/>
              </w:rPr>
              <w:t>当人处于疲劳状态时生理信号会偏离正常状态，并且随着</w:t>
            </w:r>
            <w:r w:rsidRPr="00FE74E1">
              <w:rPr>
                <w:rFonts w:ascii="Times New Roman" w:hAnsi="Times New Roman" w:cs="宋体" w:hint="eastAsia"/>
                <w:sz w:val="24"/>
                <w:szCs w:val="24"/>
              </w:rPr>
              <w:t xml:space="preserve"> Matlab</w:t>
            </w:r>
            <w:r w:rsidRPr="00FE74E1">
              <w:rPr>
                <w:rFonts w:ascii="Times New Roman" w:hAnsi="宋体" w:cs="宋体" w:hint="eastAsia"/>
                <w:sz w:val="24"/>
                <w:szCs w:val="24"/>
              </w:rPr>
              <w:t>、</w:t>
            </w:r>
            <w:r w:rsidRPr="00FE74E1">
              <w:rPr>
                <w:rFonts w:ascii="Times New Roman" w:hAnsi="Times New Roman" w:cs="宋体" w:hint="eastAsia"/>
                <w:sz w:val="24"/>
                <w:szCs w:val="24"/>
              </w:rPr>
              <w:t>Labview</w:t>
            </w:r>
            <w:r w:rsidRPr="00FE74E1">
              <w:rPr>
                <w:rFonts w:ascii="Times New Roman" w:hAnsi="宋体" w:cs="宋体" w:hint="eastAsia"/>
                <w:sz w:val="24"/>
                <w:szCs w:val="24"/>
              </w:rPr>
              <w:t>、</w:t>
            </w:r>
            <w:r w:rsidRPr="00FE74E1">
              <w:rPr>
                <w:rFonts w:ascii="Times New Roman" w:hAnsi="Times New Roman" w:cs="宋体" w:hint="eastAsia"/>
                <w:sz w:val="24"/>
                <w:szCs w:val="24"/>
              </w:rPr>
              <w:t xml:space="preserve">SPSS </w:t>
            </w:r>
            <w:r w:rsidRPr="00FE74E1">
              <w:rPr>
                <w:rFonts w:ascii="Times New Roman" w:hAnsi="宋体" w:cs="宋体" w:hint="eastAsia"/>
                <w:sz w:val="24"/>
                <w:szCs w:val="24"/>
              </w:rPr>
              <w:t>等数据分析软件功能的不断强化，人们能从脑电信号中发掘出的有用信息越来越多，这也使得脑电的可操作性与稳定性得到了不断的增强。这些新兴又充满活力的工程技术在脑电领域的应用也使得脑电的研究越来越被人所关注，成为相关领域的一个新兴的热门研究概念。因此，本项目致力于运用脑电波进行疲劳检测</w:t>
            </w:r>
            <w:r w:rsidRPr="00FE74E1">
              <w:rPr>
                <w:rFonts w:ascii="Times New Roman" w:hAnsi="Times New Roman" w:cs="宋体" w:hint="eastAsia"/>
                <w:sz w:val="24"/>
                <w:szCs w:val="24"/>
              </w:rPr>
              <w:t xml:space="preserve"> </w:t>
            </w:r>
            <w:r w:rsidRPr="00FE74E1">
              <w:rPr>
                <w:rFonts w:ascii="Times New Roman" w:hAnsi="宋体" w:cs="宋体" w:hint="eastAsia"/>
                <w:sz w:val="24"/>
                <w:szCs w:val="24"/>
              </w:rPr>
              <w:t>。</w:t>
            </w:r>
          </w:p>
          <w:p w:rsidR="0004105C" w:rsidRPr="003F56E2" w:rsidRDefault="00FE36FC" w:rsidP="00FC6C71">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3F56E2">
              <w:rPr>
                <w:rFonts w:ascii="黑体" w:eastAsia="黑体" w:hAnsi="黑体" w:hint="eastAsia"/>
                <w:b/>
                <w:bCs/>
                <w:sz w:val="28"/>
                <w:szCs w:val="28"/>
              </w:rPr>
              <w:t>研究内容</w:t>
            </w:r>
          </w:p>
          <w:p w:rsidR="003F56E2" w:rsidRDefault="00FE36FC" w:rsidP="003F56E2">
            <w:pPr>
              <w:spacing w:line="420" w:lineRule="exact"/>
              <w:ind w:firstLineChars="200" w:firstLine="480"/>
              <w:rPr>
                <w:rFonts w:ascii="Times New Roman" w:hAnsi="宋体" w:cs="宋体"/>
                <w:sz w:val="24"/>
                <w:szCs w:val="24"/>
              </w:rPr>
            </w:pPr>
            <w:r w:rsidRPr="00FE74E1">
              <w:rPr>
                <w:rFonts w:ascii="Times New Roman" w:hAnsi="宋体" w:cs="宋体" w:hint="eastAsia"/>
                <w:sz w:val="24"/>
                <w:szCs w:val="24"/>
              </w:rPr>
              <w:t>本项目主要的研究方向是基于</w:t>
            </w:r>
            <w:r w:rsidRPr="00FE74E1">
              <w:rPr>
                <w:rFonts w:ascii="Times New Roman" w:hAnsi="Times New Roman" w:cs="宋体" w:hint="eastAsia"/>
                <w:sz w:val="24"/>
                <w:szCs w:val="24"/>
              </w:rPr>
              <w:t>mindwave</w:t>
            </w:r>
            <w:r w:rsidRPr="00FE74E1">
              <w:rPr>
                <w:rFonts w:ascii="Times New Roman" w:hAnsi="宋体" w:cs="宋体" w:hint="eastAsia"/>
                <w:sz w:val="24"/>
                <w:szCs w:val="24"/>
              </w:rPr>
              <w:t>脑电波进行疲劳检测，研究内容包括脑电信号采集设备的设计，疲劳状态的判断以及手机</w:t>
            </w:r>
            <w:r w:rsidRPr="00FE74E1">
              <w:rPr>
                <w:rFonts w:ascii="Times New Roman" w:hAnsi="Times New Roman" w:cs="宋体" w:hint="eastAsia"/>
                <w:sz w:val="24"/>
                <w:szCs w:val="24"/>
              </w:rPr>
              <w:t>APP</w:t>
            </w:r>
            <w:r w:rsidRPr="00FE74E1">
              <w:rPr>
                <w:rFonts w:ascii="Times New Roman" w:hAnsi="宋体" w:cs="宋体" w:hint="eastAsia"/>
                <w:sz w:val="24"/>
                <w:szCs w:val="24"/>
              </w:rPr>
              <w:t>的开发。</w:t>
            </w:r>
          </w:p>
          <w:p w:rsidR="0004105C" w:rsidRPr="00FE74E1" w:rsidRDefault="00FE36FC" w:rsidP="003F56E2">
            <w:pPr>
              <w:spacing w:line="420" w:lineRule="exact"/>
              <w:ind w:firstLineChars="200" w:firstLine="480"/>
              <w:rPr>
                <w:rFonts w:ascii="Times New Roman" w:eastAsia="仿宋" w:hAnsi="Times New Roman" w:cs="仿宋"/>
                <w:sz w:val="24"/>
              </w:rPr>
            </w:pPr>
            <w:r w:rsidRPr="00FE74E1">
              <w:rPr>
                <w:rFonts w:ascii="Times New Roman" w:hAnsi="宋体" w:cs="宋体" w:hint="eastAsia"/>
                <w:sz w:val="24"/>
                <w:szCs w:val="24"/>
              </w:rPr>
              <w:t>原理：人的大脑皮层中有很多锥形神经细胞，当人在思考时，神经细胞会相互作用，会产生轻微放电现象，不同的神经活动会产生不同的脑波模式，从而表现为不同的大脑状态。本项目拟采用监测脑电波信号的嵌入式模块，通过采集被测者大脑神经元产生的一定频率的电磁波信号，将电磁波信号放大并通过蓝牙发送到相配对的处理主机上，由主机实现对接收来的信号进行算法处理及判断，从而在手机</w:t>
            </w:r>
            <w:r w:rsidRPr="00FE74E1">
              <w:rPr>
                <w:rFonts w:ascii="Times New Roman" w:hAnsi="Times New Roman" w:cs="宋体" w:hint="eastAsia"/>
                <w:sz w:val="24"/>
                <w:szCs w:val="24"/>
              </w:rPr>
              <w:t>APP</w:t>
            </w:r>
            <w:r w:rsidRPr="00FE74E1">
              <w:rPr>
                <w:rFonts w:ascii="Times New Roman" w:hAnsi="宋体" w:cs="宋体" w:hint="eastAsia"/>
                <w:sz w:val="24"/>
                <w:szCs w:val="24"/>
              </w:rPr>
              <w:t>上可以看到被测者所处的精神状态。</w:t>
            </w:r>
          </w:p>
          <w:p w:rsidR="0004105C" w:rsidRPr="003F56E2" w:rsidRDefault="00FE36FC" w:rsidP="00FC6C71">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3F56E2">
              <w:rPr>
                <w:rFonts w:ascii="黑体" w:eastAsia="黑体" w:hAnsi="黑体" w:hint="eastAsia"/>
                <w:b/>
                <w:bCs/>
                <w:sz w:val="28"/>
                <w:szCs w:val="28"/>
              </w:rPr>
              <w:lastRenderedPageBreak/>
              <w:t>国、内外研究现状和发展动态</w:t>
            </w:r>
          </w:p>
          <w:p w:rsidR="0004105C" w:rsidRPr="00FE74E1" w:rsidRDefault="00FE36FC" w:rsidP="003F56E2">
            <w:pPr>
              <w:spacing w:line="400" w:lineRule="exact"/>
              <w:ind w:firstLineChars="200" w:firstLine="480"/>
              <w:rPr>
                <w:rFonts w:ascii="Times New Roman" w:hAnsi="Times New Roman" w:cs="宋体"/>
                <w:sz w:val="24"/>
                <w:szCs w:val="24"/>
              </w:rPr>
            </w:pPr>
            <w:r w:rsidRPr="00FE74E1">
              <w:rPr>
                <w:rFonts w:ascii="Times New Roman" w:hAnsi="宋体" w:cs="宋体" w:hint="eastAsia"/>
                <w:sz w:val="24"/>
                <w:szCs w:val="24"/>
              </w:rPr>
              <w:t>在国内已经有许多科研人员投入到了基于</w:t>
            </w:r>
            <w:r w:rsidRPr="00FE74E1">
              <w:rPr>
                <w:rFonts w:ascii="Times New Roman" w:hAnsi="Times New Roman" w:cs="宋体" w:hint="eastAsia"/>
                <w:sz w:val="24"/>
                <w:szCs w:val="24"/>
              </w:rPr>
              <w:t>mindwave</w:t>
            </w:r>
            <w:r w:rsidRPr="00FE74E1">
              <w:rPr>
                <w:rFonts w:ascii="Times New Roman" w:hAnsi="宋体" w:cs="宋体" w:hint="eastAsia"/>
                <w:sz w:val="24"/>
                <w:szCs w:val="24"/>
              </w:rPr>
              <w:t>脑电波进行疲劳检测的研究当中，并取得了一定的成果。比如重庆大学的王鹏使用小波包对人不同精神状态下的脑电波进行分析</w:t>
            </w:r>
            <w:r w:rsidRPr="00FE74E1">
              <w:rPr>
                <w:rFonts w:ascii="Times New Roman" w:hAnsi="Times New Roman" w:cs="宋体" w:hint="eastAsia"/>
                <w:sz w:val="24"/>
                <w:szCs w:val="24"/>
              </w:rPr>
              <w:t>,</w:t>
            </w:r>
            <w:r w:rsidRPr="00FE74E1">
              <w:rPr>
                <w:rFonts w:ascii="Times New Roman" w:hAnsi="宋体" w:cs="宋体" w:hint="eastAsia"/>
                <w:sz w:val="24"/>
                <w:szCs w:val="24"/>
              </w:rPr>
              <w:t>计算不同频段脑电波的对数能量熵</w:t>
            </w:r>
            <w:r w:rsidRPr="00FE74E1">
              <w:rPr>
                <w:rFonts w:ascii="Times New Roman" w:hAnsi="Times New Roman" w:cs="宋体" w:hint="eastAsia"/>
                <w:sz w:val="24"/>
                <w:szCs w:val="24"/>
              </w:rPr>
              <w:t>,</w:t>
            </w:r>
            <w:r w:rsidRPr="00FE74E1">
              <w:rPr>
                <w:rFonts w:ascii="Times New Roman" w:hAnsi="宋体" w:cs="宋体" w:hint="eastAsia"/>
                <w:sz w:val="24"/>
                <w:szCs w:val="24"/>
              </w:rPr>
              <w:t>并对该指标与人体不同精神状态之间的关联性进行了定量分析。西安交通大学的刘建平等人提取了被试连续长时间脑力劳动前后的脑电信号并分析其基本尺度熵和排列熵两种复杂性测度</w:t>
            </w:r>
            <w:r w:rsidRPr="00FE74E1">
              <w:rPr>
                <w:rFonts w:ascii="Times New Roman" w:hAnsi="Times New Roman" w:cs="宋体" w:hint="eastAsia"/>
                <w:sz w:val="24"/>
                <w:szCs w:val="24"/>
              </w:rPr>
              <w:t>,</w:t>
            </w:r>
            <w:r w:rsidRPr="00FE74E1">
              <w:rPr>
                <w:rFonts w:ascii="Times New Roman" w:hAnsi="宋体" w:cs="宋体" w:hint="eastAsia"/>
                <w:sz w:val="24"/>
                <w:szCs w:val="24"/>
              </w:rPr>
              <w:t>评估了这两种指标与人体疲劳程度之间的相关性以及在不同疲劳程度下这两种指标的变化规律。张崇等人通过研究正常和睡眠剥夺对脑电的影响，并对脑电信号进行处理，提取脑电近似熵参数，研究发现脑电近似熵能够较为灵敏的反应出疲劳程度的变化。赵春临等人通过对多通道脑电波功率谱进行分析</w:t>
            </w:r>
            <w:r w:rsidRPr="00FE74E1">
              <w:rPr>
                <w:rFonts w:ascii="Times New Roman" w:hAnsi="Times New Roman" w:cs="宋体" w:hint="eastAsia"/>
                <w:sz w:val="24"/>
                <w:szCs w:val="24"/>
              </w:rPr>
              <w:t>,</w:t>
            </w:r>
            <w:r w:rsidRPr="00FE74E1">
              <w:rPr>
                <w:rFonts w:ascii="Times New Roman" w:hAnsi="宋体" w:cs="宋体" w:hint="eastAsia"/>
                <w:sz w:val="24"/>
                <w:szCs w:val="24"/>
              </w:rPr>
              <w:t>建立了基于功率谱与连续隐马尔科夫链的疲劳分级评估模型</w:t>
            </w:r>
            <w:r w:rsidRPr="00FE74E1">
              <w:rPr>
                <w:rFonts w:ascii="Times New Roman" w:hAnsi="Times New Roman" w:cs="宋体" w:hint="eastAsia"/>
                <w:sz w:val="24"/>
                <w:szCs w:val="24"/>
              </w:rPr>
              <w:t>,</w:t>
            </w:r>
            <w:r w:rsidRPr="00FE74E1">
              <w:rPr>
                <w:rFonts w:ascii="Times New Roman" w:hAnsi="宋体" w:cs="宋体" w:hint="eastAsia"/>
                <w:sz w:val="24"/>
                <w:szCs w:val="24"/>
              </w:rPr>
              <w:t>并证明与反向传输人工神经网络相比</w:t>
            </w:r>
            <w:r w:rsidRPr="00FE74E1">
              <w:rPr>
                <w:rFonts w:ascii="Times New Roman" w:hAnsi="Times New Roman" w:cs="宋体" w:hint="eastAsia"/>
                <w:sz w:val="24"/>
                <w:szCs w:val="24"/>
              </w:rPr>
              <w:t>,</w:t>
            </w:r>
            <w:r w:rsidRPr="00FE74E1">
              <w:rPr>
                <w:rFonts w:ascii="Times New Roman" w:hAnsi="宋体" w:cs="宋体" w:hint="eastAsia"/>
                <w:sz w:val="24"/>
                <w:szCs w:val="24"/>
              </w:rPr>
              <w:t>该模型具有更高的精度。</w:t>
            </w:r>
          </w:p>
          <w:p w:rsidR="0004105C" w:rsidRPr="00FE74E1" w:rsidRDefault="00FE36FC" w:rsidP="003F56E2">
            <w:pPr>
              <w:spacing w:line="400" w:lineRule="exact"/>
              <w:ind w:firstLineChars="200" w:firstLine="480"/>
              <w:rPr>
                <w:rFonts w:ascii="Times New Roman" w:hAnsi="Times New Roman" w:cs="宋体"/>
                <w:sz w:val="24"/>
                <w:szCs w:val="24"/>
              </w:rPr>
            </w:pPr>
            <w:r w:rsidRPr="00FE74E1">
              <w:rPr>
                <w:rFonts w:ascii="Times New Roman" w:hAnsi="宋体" w:cs="宋体" w:hint="eastAsia"/>
                <w:sz w:val="24"/>
                <w:szCs w:val="24"/>
              </w:rPr>
              <w:t>此外，我国从上世纪</w:t>
            </w:r>
            <w:r w:rsidRPr="00FE74E1">
              <w:rPr>
                <w:rFonts w:ascii="Times New Roman" w:hAnsi="Times New Roman" w:cs="宋体" w:hint="eastAsia"/>
                <w:sz w:val="24"/>
                <w:szCs w:val="24"/>
              </w:rPr>
              <w:t xml:space="preserve"> 60 </w:t>
            </w:r>
            <w:r w:rsidRPr="00FE74E1">
              <w:rPr>
                <w:rFonts w:ascii="Times New Roman" w:hAnsi="宋体" w:cs="宋体" w:hint="eastAsia"/>
                <w:sz w:val="24"/>
                <w:szCs w:val="24"/>
              </w:rPr>
              <w:t>年代开始对驾驶疲劳进行实验性的研究工作。中国军事医学科学研究院陈信等人设计了一套针对飞行员脑电信号的试验，使用脑电波分析器解析了</w:t>
            </w:r>
            <w:r w:rsidRPr="00FE74E1">
              <w:rPr>
                <w:rFonts w:ascii="Times New Roman" w:hAnsi="Times New Roman" w:cs="宋体" w:hint="eastAsia"/>
                <w:sz w:val="24"/>
                <w:szCs w:val="24"/>
              </w:rPr>
              <w:t xml:space="preserve"> 100 </w:t>
            </w:r>
            <w:r w:rsidRPr="00FE74E1">
              <w:rPr>
                <w:rFonts w:ascii="Times New Roman" w:hAnsi="宋体" w:cs="宋体" w:hint="eastAsia"/>
                <w:sz w:val="24"/>
                <w:szCs w:val="24"/>
              </w:rPr>
              <w:t>多名受试者的脑电信号，实验发现飞行过程中疲劳的产生与脑电波的</w:t>
            </w:r>
            <w:r w:rsidRPr="00FE74E1">
              <w:rPr>
                <w:rFonts w:ascii="Times New Roman" w:hAnsi="Times New Roman" w:cs="宋体" w:hint="eastAsia"/>
                <w:sz w:val="24"/>
                <w:szCs w:val="24"/>
              </w:rPr>
              <w:t>α</w:t>
            </w:r>
            <w:r w:rsidRPr="00FE74E1">
              <w:rPr>
                <w:rFonts w:ascii="Times New Roman" w:hAnsi="宋体" w:cs="宋体" w:hint="eastAsia"/>
                <w:sz w:val="24"/>
                <w:szCs w:val="24"/>
              </w:rPr>
              <w:t>节律有关。该组团队给出的结论是：通常情况下，脑电波的</w:t>
            </w:r>
            <w:r w:rsidRPr="00FE74E1">
              <w:rPr>
                <w:rFonts w:ascii="Times New Roman" w:hAnsi="Times New Roman" w:cs="宋体" w:hint="eastAsia"/>
                <w:sz w:val="24"/>
                <w:szCs w:val="24"/>
              </w:rPr>
              <w:t>α</w:t>
            </w:r>
            <w:r w:rsidRPr="00FE74E1">
              <w:rPr>
                <w:rFonts w:ascii="Times New Roman" w:hAnsi="宋体" w:cs="宋体" w:hint="eastAsia"/>
                <w:sz w:val="24"/>
                <w:szCs w:val="24"/>
              </w:rPr>
              <w:t>节律的变化是符合一定的规律的，</w:t>
            </w:r>
            <w:r w:rsidRPr="00FE74E1">
              <w:rPr>
                <w:rFonts w:ascii="Times New Roman" w:hAnsi="Times New Roman" w:cs="宋体" w:hint="eastAsia"/>
                <w:sz w:val="24"/>
                <w:szCs w:val="24"/>
              </w:rPr>
              <w:t>α</w:t>
            </w:r>
            <w:r w:rsidRPr="00FE74E1">
              <w:rPr>
                <w:rFonts w:ascii="Times New Roman" w:hAnsi="宋体" w:cs="宋体" w:hint="eastAsia"/>
                <w:sz w:val="24"/>
                <w:szCs w:val="24"/>
              </w:rPr>
              <w:t>节律变化缓慢说明产生了飞行疲劳。</w:t>
            </w:r>
            <w:r w:rsidRPr="00FE74E1">
              <w:rPr>
                <w:rFonts w:ascii="Times New Roman" w:hAnsi="Times New Roman" w:cs="宋体" w:hint="eastAsia"/>
                <w:sz w:val="24"/>
                <w:szCs w:val="24"/>
              </w:rPr>
              <w:t>2005</w:t>
            </w:r>
            <w:r w:rsidRPr="00FE74E1">
              <w:rPr>
                <w:rFonts w:ascii="Times New Roman" w:hAnsi="宋体" w:cs="宋体" w:hint="eastAsia"/>
                <w:sz w:val="24"/>
                <w:szCs w:val="24"/>
              </w:rPr>
              <w:t>年颜松等人通过采集驾驶人不同状态下的脑电信号，对比其瞌睡时脑电的平均功率谱密度，计算其平均功率谱密度的比值，从而论证了利用不同频率的脑电波提取的特征参量判定驾驶人疲劳或瞌睡的合理性。</w:t>
            </w:r>
            <w:r w:rsidRPr="00FE74E1">
              <w:rPr>
                <w:rFonts w:ascii="Times New Roman" w:hAnsi="Times New Roman" w:cs="宋体" w:hint="eastAsia"/>
                <w:sz w:val="24"/>
                <w:szCs w:val="24"/>
              </w:rPr>
              <w:t xml:space="preserve">2009 </w:t>
            </w:r>
            <w:r w:rsidRPr="00FE74E1">
              <w:rPr>
                <w:rFonts w:ascii="Times New Roman" w:hAnsi="宋体" w:cs="宋体" w:hint="eastAsia"/>
                <w:sz w:val="24"/>
                <w:szCs w:val="24"/>
              </w:rPr>
              <w:t>年吴绍斌等人通过对比分析脑电信号不同波段的功率谱值和驾驶人主观评测之间的关系，发现脑电功率谱比值</w:t>
            </w:r>
            <w:r w:rsidRPr="00FE74E1">
              <w:rPr>
                <w:rFonts w:ascii="Times New Roman" w:hAnsi="Times New Roman" w:cs="宋体" w:hint="eastAsia"/>
                <w:sz w:val="24"/>
                <w:szCs w:val="24"/>
              </w:rPr>
              <w:t>(</w:t>
            </w:r>
            <w:r w:rsidRPr="00FE74E1">
              <w:rPr>
                <w:rFonts w:ascii="Times New Roman" w:hAnsi="Times New Roman" w:cs="宋体" w:hint="eastAsia"/>
                <w:sz w:val="24"/>
                <w:szCs w:val="24"/>
              </w:rPr>
              <w:t>α</w:t>
            </w:r>
            <w:r w:rsidRPr="00FE74E1">
              <w:rPr>
                <w:rFonts w:ascii="Times New Roman" w:hAnsi="Times New Roman" w:cs="宋体" w:hint="eastAsia"/>
                <w:sz w:val="24"/>
                <w:szCs w:val="24"/>
              </w:rPr>
              <w:t xml:space="preserve"> + </w:t>
            </w:r>
            <w:r w:rsidRPr="00FE74E1">
              <w:rPr>
                <w:rFonts w:ascii="Times New Roman" w:hAnsi="Times New Roman" w:cs="宋体" w:hint="eastAsia"/>
                <w:sz w:val="24"/>
                <w:szCs w:val="24"/>
              </w:rPr>
              <w:t>θ</w:t>
            </w:r>
            <w:r w:rsidRPr="00FE74E1">
              <w:rPr>
                <w:rFonts w:ascii="Times New Roman" w:hAnsi="Times New Roman" w:cs="宋体" w:hint="eastAsia"/>
                <w:sz w:val="24"/>
                <w:szCs w:val="24"/>
              </w:rPr>
              <w:t>)/</w:t>
            </w:r>
            <w:r w:rsidRPr="00FE74E1">
              <w:rPr>
                <w:rFonts w:ascii="Times New Roman" w:hAnsi="Times New Roman" w:cs="宋体" w:hint="eastAsia"/>
                <w:sz w:val="24"/>
                <w:szCs w:val="24"/>
              </w:rPr>
              <w:t>β</w:t>
            </w:r>
            <w:r w:rsidRPr="00FE74E1">
              <w:rPr>
                <w:rFonts w:ascii="Times New Roman" w:hAnsi="宋体" w:cs="宋体" w:hint="eastAsia"/>
                <w:sz w:val="24"/>
                <w:szCs w:val="24"/>
              </w:rPr>
              <w:t>可以更好反应驾驶疲劳状态。毛科俊采集了驾驶人有正常驾驶状态到驾驶疲劳状态的脑电信号，分析不同节律脑电波能量分布，发现</w:t>
            </w:r>
            <w:r w:rsidRPr="00FE74E1">
              <w:rPr>
                <w:rFonts w:ascii="Times New Roman" w:hAnsi="Times New Roman" w:cs="宋体" w:hint="eastAsia"/>
                <w:sz w:val="24"/>
                <w:szCs w:val="24"/>
              </w:rPr>
              <w:t>α</w:t>
            </w:r>
            <w:r w:rsidRPr="00FE74E1">
              <w:rPr>
                <w:rFonts w:ascii="Times New Roman" w:hAnsi="宋体" w:cs="宋体" w:hint="eastAsia"/>
                <w:sz w:val="24"/>
                <w:szCs w:val="24"/>
              </w:rPr>
              <w:t>波和</w:t>
            </w:r>
            <w:r w:rsidRPr="00FE74E1">
              <w:rPr>
                <w:rFonts w:ascii="Times New Roman" w:hAnsi="Times New Roman" w:cs="宋体" w:hint="eastAsia"/>
                <w:sz w:val="24"/>
                <w:szCs w:val="24"/>
              </w:rPr>
              <w:t>δ</w:t>
            </w:r>
            <w:r w:rsidRPr="00FE74E1">
              <w:rPr>
                <w:rFonts w:ascii="Times New Roman" w:hAnsi="宋体" w:cs="宋体" w:hint="eastAsia"/>
                <w:sz w:val="24"/>
                <w:szCs w:val="24"/>
              </w:rPr>
              <w:t>波的变化显著。</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宋体" w:cs="宋体" w:hint="eastAsia"/>
                <w:sz w:val="24"/>
                <w:szCs w:val="24"/>
              </w:rPr>
              <w:t>国外对于这一研究比国内更早一点，也取得了较好的成果。</w:t>
            </w:r>
            <w:r w:rsidRPr="00FE74E1">
              <w:rPr>
                <w:rFonts w:ascii="Times New Roman" w:hAnsi="Times New Roman" w:cs="宋体" w:hint="eastAsia"/>
                <w:sz w:val="24"/>
                <w:szCs w:val="24"/>
              </w:rPr>
              <w:t>Boksem</w:t>
            </w:r>
            <w:r w:rsidRPr="00FE74E1">
              <w:rPr>
                <w:rFonts w:ascii="Times New Roman" w:hAnsi="宋体" w:cs="宋体" w:hint="eastAsia"/>
                <w:sz w:val="24"/>
                <w:szCs w:val="24"/>
              </w:rPr>
              <w:t>等人利用</w:t>
            </w:r>
            <w:r w:rsidRPr="00FE74E1">
              <w:rPr>
                <w:rFonts w:ascii="Times New Roman" w:hAnsi="Times New Roman" w:cs="宋体" w:hint="eastAsia"/>
                <w:sz w:val="24"/>
                <w:szCs w:val="24"/>
              </w:rPr>
              <w:t>3</w:t>
            </w:r>
            <w:r w:rsidRPr="00FE74E1">
              <w:rPr>
                <w:rFonts w:ascii="Times New Roman" w:hAnsi="宋体" w:cs="宋体" w:hint="eastAsia"/>
                <w:sz w:val="24"/>
                <w:szCs w:val="24"/>
              </w:rPr>
              <w:t>小时无休息的视觉注意力作业对被试进行测试并提取其脑电波信息</w:t>
            </w:r>
            <w:r w:rsidRPr="00FE74E1">
              <w:rPr>
                <w:rFonts w:ascii="Times New Roman" w:hAnsi="Times New Roman" w:cs="宋体" w:hint="eastAsia"/>
                <w:sz w:val="24"/>
                <w:szCs w:val="24"/>
              </w:rPr>
              <w:t>,</w:t>
            </w:r>
            <w:r w:rsidRPr="00FE74E1">
              <w:rPr>
                <w:rFonts w:ascii="Times New Roman" w:hAnsi="宋体" w:cs="宋体" w:hint="eastAsia"/>
                <w:sz w:val="24"/>
                <w:szCs w:val="24"/>
              </w:rPr>
              <w:t>发现在经过</w:t>
            </w:r>
            <w:r w:rsidRPr="00FE74E1">
              <w:rPr>
                <w:rFonts w:ascii="Times New Roman" w:hAnsi="Times New Roman" w:cs="宋体" w:hint="eastAsia"/>
                <w:sz w:val="24"/>
                <w:szCs w:val="24"/>
              </w:rPr>
              <w:t>3</w:t>
            </w:r>
            <w:r w:rsidRPr="00FE74E1">
              <w:rPr>
                <w:rFonts w:ascii="Times New Roman" w:hAnsi="宋体" w:cs="宋体" w:hint="eastAsia"/>
                <w:sz w:val="24"/>
                <w:szCs w:val="24"/>
              </w:rPr>
              <w:t>小时高强度的工作后</w:t>
            </w:r>
            <w:r w:rsidRPr="00FE74E1">
              <w:rPr>
                <w:rFonts w:ascii="Times New Roman" w:hAnsi="Times New Roman" w:cs="宋体" w:hint="eastAsia"/>
                <w:sz w:val="24"/>
                <w:szCs w:val="24"/>
              </w:rPr>
              <w:t>,</w:t>
            </w:r>
            <w:r w:rsidRPr="00FE74E1">
              <w:rPr>
                <w:rFonts w:ascii="Times New Roman" w:hAnsi="宋体" w:cs="宋体" w:hint="eastAsia"/>
                <w:sz w:val="24"/>
                <w:szCs w:val="24"/>
              </w:rPr>
              <w:t>人脑电波中</w:t>
            </w:r>
            <w:r w:rsidRPr="00FE74E1">
              <w:rPr>
                <w:rFonts w:ascii="Times New Roman" w:hAnsi="Times New Roman" w:cs="宋体" w:hint="eastAsia"/>
                <w:sz w:val="24"/>
                <w:szCs w:val="24"/>
              </w:rPr>
              <w:t>α</w:t>
            </w:r>
            <w:r w:rsidRPr="00FE74E1">
              <w:rPr>
                <w:rFonts w:ascii="Times New Roman" w:hAnsi="宋体" w:cs="宋体" w:hint="eastAsia"/>
                <w:sz w:val="24"/>
                <w:szCs w:val="24"/>
              </w:rPr>
              <w:t>频段中较低部分的分量有显著的提高。</w:t>
            </w:r>
            <w:r w:rsidRPr="00FE74E1">
              <w:rPr>
                <w:rFonts w:ascii="Times New Roman" w:hAnsi="Times New Roman" w:cs="宋体" w:hint="eastAsia"/>
                <w:sz w:val="24"/>
                <w:szCs w:val="24"/>
              </w:rPr>
              <w:t>Jap B T</w:t>
            </w:r>
            <w:r w:rsidRPr="00FE74E1">
              <w:rPr>
                <w:rFonts w:ascii="Times New Roman" w:hAnsi="宋体" w:cs="宋体" w:hint="eastAsia"/>
                <w:sz w:val="24"/>
                <w:szCs w:val="24"/>
              </w:rPr>
              <w:t>等人通过观察</w:t>
            </w:r>
            <w:r w:rsidRPr="00FE74E1">
              <w:rPr>
                <w:rFonts w:ascii="Times New Roman" w:hAnsi="Times New Roman" w:cs="宋体" w:hint="eastAsia"/>
                <w:sz w:val="24"/>
                <w:szCs w:val="24"/>
              </w:rPr>
              <w:t>52</w:t>
            </w:r>
            <w:r w:rsidRPr="00FE74E1">
              <w:rPr>
                <w:rFonts w:ascii="Times New Roman" w:hAnsi="宋体" w:cs="宋体" w:hint="eastAsia"/>
                <w:sz w:val="24"/>
                <w:szCs w:val="24"/>
              </w:rPr>
              <w:t>位被试</w:t>
            </w:r>
            <w:r w:rsidRPr="00FE74E1">
              <w:rPr>
                <w:rFonts w:ascii="Times New Roman" w:hAnsi="Times New Roman" w:cs="宋体" w:hint="eastAsia"/>
                <w:sz w:val="24"/>
                <w:szCs w:val="24"/>
              </w:rPr>
              <w:t>(36</w:t>
            </w:r>
            <w:r w:rsidRPr="00FE74E1">
              <w:rPr>
                <w:rFonts w:ascii="Times New Roman" w:hAnsi="宋体" w:cs="宋体" w:hint="eastAsia"/>
                <w:sz w:val="24"/>
                <w:szCs w:val="24"/>
              </w:rPr>
              <w:t>男</w:t>
            </w:r>
            <w:r w:rsidRPr="00FE74E1">
              <w:rPr>
                <w:rFonts w:ascii="Times New Roman" w:hAnsi="Times New Roman" w:cs="宋体" w:hint="eastAsia"/>
                <w:sz w:val="24"/>
                <w:szCs w:val="24"/>
              </w:rPr>
              <w:t>6</w:t>
            </w:r>
            <w:r w:rsidRPr="00FE74E1">
              <w:rPr>
                <w:rFonts w:ascii="Times New Roman" w:hAnsi="宋体" w:cs="宋体" w:hint="eastAsia"/>
                <w:sz w:val="24"/>
                <w:szCs w:val="24"/>
              </w:rPr>
              <w:t>女</w:t>
            </w:r>
            <w:r w:rsidRPr="00FE74E1">
              <w:rPr>
                <w:rFonts w:ascii="Times New Roman" w:hAnsi="Times New Roman" w:cs="宋体" w:hint="eastAsia"/>
                <w:sz w:val="24"/>
                <w:szCs w:val="24"/>
              </w:rPr>
              <w:t>)</w:t>
            </w:r>
            <w:r w:rsidRPr="00FE74E1">
              <w:rPr>
                <w:rFonts w:ascii="Times New Roman" w:hAnsi="宋体" w:cs="宋体" w:hint="eastAsia"/>
                <w:sz w:val="24"/>
                <w:szCs w:val="24"/>
              </w:rPr>
              <w:t>的脑电波样本数据中的不同频率的波的变化</w:t>
            </w:r>
            <w:r w:rsidRPr="00FE74E1">
              <w:rPr>
                <w:rFonts w:ascii="Times New Roman" w:hAnsi="Times New Roman" w:cs="宋体" w:hint="eastAsia"/>
                <w:sz w:val="24"/>
                <w:szCs w:val="24"/>
              </w:rPr>
              <w:t>,</w:t>
            </w:r>
            <w:r w:rsidRPr="00FE74E1">
              <w:rPr>
                <w:rFonts w:ascii="Times New Roman" w:hAnsi="宋体" w:cs="宋体" w:hint="eastAsia"/>
                <w:sz w:val="24"/>
                <w:szCs w:val="24"/>
              </w:rPr>
              <w:t>提出一种使用不同频率波的比值的方法来检测人是否处于疲劳状态。</w:t>
            </w:r>
            <w:r w:rsidRPr="00FE74E1">
              <w:rPr>
                <w:rFonts w:ascii="Times New Roman" w:hAnsi="Times New Roman" w:cs="宋体" w:hint="eastAsia"/>
                <w:sz w:val="24"/>
                <w:szCs w:val="24"/>
              </w:rPr>
              <w:t>Trejo</w:t>
            </w:r>
            <w:r w:rsidRPr="00FE74E1">
              <w:rPr>
                <w:rFonts w:ascii="Times New Roman" w:hAnsi="宋体" w:cs="宋体" w:hint="eastAsia"/>
                <w:sz w:val="24"/>
                <w:szCs w:val="24"/>
              </w:rPr>
              <w:t>等人采集了</w:t>
            </w:r>
            <w:r w:rsidRPr="00FE74E1">
              <w:rPr>
                <w:rFonts w:ascii="Times New Roman" w:hAnsi="Times New Roman" w:cs="宋体" w:hint="eastAsia"/>
                <w:sz w:val="24"/>
                <w:szCs w:val="24"/>
              </w:rPr>
              <w:t>16</w:t>
            </w:r>
            <w:r w:rsidRPr="00FE74E1">
              <w:rPr>
                <w:rFonts w:ascii="Times New Roman" w:hAnsi="宋体" w:cs="宋体" w:hint="eastAsia"/>
                <w:sz w:val="24"/>
                <w:szCs w:val="24"/>
              </w:rPr>
              <w:t>名被试的</w:t>
            </w:r>
            <w:r w:rsidRPr="00FE74E1">
              <w:rPr>
                <w:rFonts w:ascii="Times New Roman" w:hAnsi="Times New Roman" w:cs="宋体" w:hint="eastAsia"/>
                <w:sz w:val="24"/>
                <w:szCs w:val="24"/>
              </w:rPr>
              <w:t>3</w:t>
            </w:r>
            <w:r w:rsidRPr="00FE74E1">
              <w:rPr>
                <w:rFonts w:ascii="Times New Roman" w:hAnsi="宋体" w:cs="宋体" w:hint="eastAsia"/>
                <w:sz w:val="24"/>
                <w:szCs w:val="24"/>
              </w:rPr>
              <w:t>通道脑电波数据</w:t>
            </w:r>
            <w:r w:rsidRPr="00FE74E1">
              <w:rPr>
                <w:rFonts w:ascii="Times New Roman" w:hAnsi="Times New Roman" w:cs="宋体" w:hint="eastAsia"/>
                <w:sz w:val="24"/>
                <w:szCs w:val="24"/>
              </w:rPr>
              <w:t>,</w:t>
            </w:r>
            <w:r w:rsidRPr="00FE74E1">
              <w:rPr>
                <w:rFonts w:ascii="Times New Roman" w:hAnsi="宋体" w:cs="宋体" w:hint="eastAsia"/>
                <w:sz w:val="24"/>
                <w:szCs w:val="24"/>
              </w:rPr>
              <w:t>并通过贝叶斯理论来分析三种不同疲劳状态对应的脑电波特征</w:t>
            </w:r>
            <w:r w:rsidRPr="00FE74E1">
              <w:rPr>
                <w:rFonts w:ascii="Times New Roman" w:hAnsi="Times New Roman" w:cs="宋体" w:hint="eastAsia"/>
                <w:sz w:val="24"/>
                <w:szCs w:val="24"/>
              </w:rPr>
              <w:t>,</w:t>
            </w:r>
            <w:r w:rsidRPr="00FE74E1">
              <w:rPr>
                <w:rFonts w:ascii="Times New Roman" w:hAnsi="宋体" w:cs="宋体" w:hint="eastAsia"/>
                <w:sz w:val="24"/>
                <w:szCs w:val="24"/>
              </w:rPr>
              <w:t>发现多通道的脑电波功率谱的局部最小均方值和单通道自回归模型的幅频参数与人的疲劳状态相关性最大。</w:t>
            </w:r>
          </w:p>
          <w:p w:rsidR="003F56E2" w:rsidRDefault="00FE36FC" w:rsidP="003F56E2">
            <w:pPr>
              <w:spacing w:line="420" w:lineRule="exact"/>
              <w:ind w:firstLineChars="200" w:firstLine="480"/>
              <w:rPr>
                <w:rFonts w:ascii="Times New Roman" w:hAnsi="宋体" w:cs="宋体"/>
                <w:sz w:val="24"/>
                <w:szCs w:val="24"/>
              </w:rPr>
            </w:pPr>
            <w:r w:rsidRPr="00FE74E1">
              <w:rPr>
                <w:rFonts w:ascii="Times New Roman" w:hAnsi="宋体" w:cs="宋体" w:hint="eastAsia"/>
                <w:sz w:val="24"/>
                <w:szCs w:val="24"/>
              </w:rPr>
              <w:t>当然，国外也针对驾驶疲劳进行了实验性的研究工作，并也取得了不错的进展。比如澳大利亚悉尼大学健康研究中心的学者采集不同驾驶人的脑电信号，并</w:t>
            </w:r>
            <w:r w:rsidRPr="00FE74E1">
              <w:rPr>
                <w:rFonts w:ascii="Times New Roman" w:hAnsi="宋体" w:cs="宋体" w:hint="eastAsia"/>
                <w:sz w:val="24"/>
                <w:szCs w:val="24"/>
              </w:rPr>
              <w:lastRenderedPageBreak/>
              <w:t>利用人工神经网络进行处理，获取不同波段脑电的特征参数并进行分类，从而识别驾驶人的疲劳状态。</w:t>
            </w:r>
            <w:r w:rsidRPr="00FE74E1">
              <w:rPr>
                <w:rFonts w:ascii="Times New Roman" w:hAnsi="Times New Roman" w:cs="宋体" w:hint="eastAsia"/>
                <w:sz w:val="24"/>
                <w:szCs w:val="24"/>
              </w:rPr>
              <w:t xml:space="preserve">AmedtJ.T </w:t>
            </w:r>
            <w:r w:rsidRPr="00FE74E1">
              <w:rPr>
                <w:rFonts w:ascii="Times New Roman" w:hAnsi="宋体" w:cs="宋体" w:hint="eastAsia"/>
                <w:sz w:val="24"/>
                <w:szCs w:val="24"/>
              </w:rPr>
              <w:t>等人通过设计模拟试验，并且要求驾驶人填写主观调查问卷，研究发现脑电等生理信号与驾驶人疲劳状态之间的关系，与调查问卷具有相关性。新西兰研究人员发明的监控报警器用于监控驾驶员在驾驶过程中脑电波以及眼睛的活动情况，可以测定驾驶员是否处于疲劳状态以及驾驶员的脑意识是否出现停顿，必要时会自动向驾驶员发出警报。日本</w:t>
            </w:r>
            <w:r w:rsidRPr="00FE74E1">
              <w:rPr>
                <w:rFonts w:ascii="Times New Roman" w:hAnsi="Times New Roman" w:cs="宋体" w:hint="eastAsia"/>
                <w:sz w:val="24"/>
                <w:szCs w:val="24"/>
              </w:rPr>
              <w:t>Canon KK</w:t>
            </w:r>
            <w:r w:rsidRPr="00FE74E1">
              <w:rPr>
                <w:rFonts w:ascii="Times New Roman" w:hAnsi="宋体" w:cs="宋体" w:hint="eastAsia"/>
                <w:sz w:val="24"/>
                <w:szCs w:val="24"/>
              </w:rPr>
              <w:t>提供的作为脑电波连接刺激发生器的防瞌睡装置安置于被检者头部，当由脑电波检测确定被检者处于瞌睡状态时，即发出语音报警。</w:t>
            </w:r>
          </w:p>
          <w:p w:rsidR="0004105C" w:rsidRPr="00FE74E1" w:rsidRDefault="00FE36FC" w:rsidP="003F56E2">
            <w:pPr>
              <w:spacing w:line="420" w:lineRule="exact"/>
              <w:ind w:firstLineChars="200" w:firstLine="480"/>
              <w:rPr>
                <w:rFonts w:ascii="Times New Roman" w:hAnsi="Times New Roman" w:cs="宋体"/>
                <w:b/>
                <w:bCs/>
                <w:sz w:val="24"/>
              </w:rPr>
            </w:pPr>
            <w:r w:rsidRPr="00FE74E1">
              <w:rPr>
                <w:rFonts w:ascii="Times New Roman" w:hAnsi="宋体" w:cs="宋体" w:hint="eastAsia"/>
                <w:sz w:val="24"/>
                <w:szCs w:val="24"/>
              </w:rPr>
              <w:t>尽管脑电图的测试条件苛刻，价格过高，比较难以投入实际运用。但它准确度高，可提供测量标准，还被奉为疲劳检测方法中的</w:t>
            </w:r>
            <w:r w:rsidRPr="00FE74E1">
              <w:rPr>
                <w:rFonts w:ascii="Times New Roman" w:hAnsi="Times New Roman" w:cs="宋体" w:hint="eastAsia"/>
                <w:sz w:val="24"/>
                <w:szCs w:val="24"/>
              </w:rPr>
              <w:t>“</w:t>
            </w:r>
            <w:r w:rsidRPr="00FE74E1">
              <w:rPr>
                <w:rFonts w:ascii="Times New Roman" w:hAnsi="宋体" w:cs="宋体" w:hint="eastAsia"/>
                <w:sz w:val="24"/>
                <w:szCs w:val="24"/>
              </w:rPr>
              <w:t>金标准</w:t>
            </w:r>
            <w:r w:rsidRPr="00FE74E1">
              <w:rPr>
                <w:rFonts w:ascii="Times New Roman" w:hAnsi="Times New Roman" w:cs="宋体" w:hint="eastAsia"/>
                <w:sz w:val="24"/>
                <w:szCs w:val="24"/>
              </w:rPr>
              <w:t>”</w:t>
            </w:r>
            <w:r w:rsidRPr="00FE74E1">
              <w:rPr>
                <w:rFonts w:ascii="Times New Roman" w:hAnsi="宋体" w:cs="宋体" w:hint="eastAsia"/>
                <w:sz w:val="24"/>
                <w:szCs w:val="24"/>
              </w:rPr>
              <w:t>。所以基于</w:t>
            </w:r>
            <w:bookmarkStart w:id="1" w:name="_Hlk2677664"/>
            <w:r w:rsidRPr="00FE74E1">
              <w:rPr>
                <w:rFonts w:ascii="Times New Roman" w:hAnsi="Times New Roman" w:cs="宋体" w:hint="eastAsia"/>
                <w:sz w:val="24"/>
                <w:szCs w:val="24"/>
              </w:rPr>
              <w:t>mindwave</w:t>
            </w:r>
            <w:r w:rsidRPr="00FE74E1">
              <w:rPr>
                <w:rFonts w:ascii="Times New Roman" w:hAnsi="宋体" w:cs="宋体" w:hint="eastAsia"/>
                <w:sz w:val="24"/>
                <w:szCs w:val="24"/>
              </w:rPr>
              <w:t>脑电波进行疲劳检测</w:t>
            </w:r>
            <w:bookmarkEnd w:id="1"/>
            <w:r w:rsidRPr="00FE74E1">
              <w:rPr>
                <w:rFonts w:ascii="Times New Roman" w:hAnsi="宋体" w:cs="宋体" w:hint="eastAsia"/>
                <w:sz w:val="24"/>
                <w:szCs w:val="24"/>
              </w:rPr>
              <w:t>仍然具研究价值和一定的发展前景，也有越来越多的学者投入到对人疲劳时产生的脑电波信号的研究当中，并致力于提高脑电波信号检测的便捷度和抗干扰能力。</w:t>
            </w:r>
          </w:p>
          <w:p w:rsidR="0004105C" w:rsidRPr="003F56E2" w:rsidRDefault="00FE36FC" w:rsidP="00FC6C71">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3F56E2">
              <w:rPr>
                <w:rFonts w:ascii="黑体" w:eastAsia="黑体" w:hAnsi="黑体" w:hint="eastAsia"/>
                <w:b/>
                <w:bCs/>
                <w:sz w:val="28"/>
                <w:szCs w:val="28"/>
              </w:rPr>
              <w:t>创新点与项目特色</w:t>
            </w:r>
          </w:p>
          <w:p w:rsidR="0004105C" w:rsidRPr="00FE74E1" w:rsidRDefault="00FE36FC" w:rsidP="00FC6C71">
            <w:pPr>
              <w:pStyle w:val="aa"/>
              <w:spacing w:beforeLines="50" w:before="156" w:line="420" w:lineRule="exact"/>
              <w:ind w:firstLine="482"/>
              <w:rPr>
                <w:rFonts w:ascii="Times New Roman" w:hAnsi="Times New Roman" w:cs="宋体"/>
                <w:b/>
                <w:sz w:val="24"/>
                <w:szCs w:val="24"/>
              </w:rPr>
            </w:pPr>
            <w:r w:rsidRPr="00FE74E1">
              <w:rPr>
                <w:rFonts w:ascii="Times New Roman" w:hAnsi="宋体" w:cs="宋体" w:hint="eastAsia"/>
                <w:b/>
                <w:sz w:val="24"/>
                <w:szCs w:val="24"/>
              </w:rPr>
              <w:t>一、本项目的创新点主要有：</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1.</w:t>
            </w:r>
            <w:r w:rsidRPr="00FE74E1">
              <w:rPr>
                <w:rFonts w:ascii="Times New Roman" w:hAnsi="宋体" w:cs="宋体" w:hint="eastAsia"/>
                <w:sz w:val="24"/>
                <w:szCs w:val="24"/>
              </w:rPr>
              <w:t>改变依靠面部表情、眨眼频率等传统的检测模式，直接检测脑电波的波形所反映的生理指标已达到更客观的检测人的疲劳程度。</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 xml:space="preserve">2. </w:t>
            </w:r>
            <w:r w:rsidRPr="00FE74E1">
              <w:rPr>
                <w:rFonts w:ascii="Times New Roman" w:hAnsi="宋体" w:cs="宋体" w:hint="eastAsia"/>
                <w:sz w:val="24"/>
                <w:szCs w:val="24"/>
              </w:rPr>
              <w:t>脑电信号是目前研究警觉度最客观的生理指标，脑电信号能更直接地反映大脑本身的活动，并且有更高的时间分辨率。</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3.</w:t>
            </w:r>
            <w:r w:rsidRPr="00FE74E1">
              <w:rPr>
                <w:rFonts w:ascii="Times New Roman" w:hAnsi="宋体" w:cs="宋体" w:hint="eastAsia"/>
                <w:sz w:val="24"/>
                <w:szCs w:val="24"/>
              </w:rPr>
              <w:t>避免了疲劳检测精度受到的外界干扰（如夜间或阳光直射到驾驶室等等情况）而使判断不够准确。</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4.</w:t>
            </w:r>
            <w:r w:rsidRPr="00FE74E1">
              <w:rPr>
                <w:rFonts w:ascii="Times New Roman" w:hAnsi="宋体" w:cs="宋体" w:hint="eastAsia"/>
                <w:sz w:val="24"/>
                <w:szCs w:val="24"/>
              </w:rPr>
              <w:t>通过手机更加直观的了解到自己的精神状态，不仅仅利于自己更加合理地安排自己的工作，大大提高了效率。</w:t>
            </w:r>
          </w:p>
          <w:p w:rsidR="0004105C" w:rsidRPr="003F56E2" w:rsidRDefault="00FE36FC" w:rsidP="00FC6C71">
            <w:pPr>
              <w:pStyle w:val="aa"/>
              <w:spacing w:beforeLines="50" w:before="156" w:line="420" w:lineRule="exact"/>
              <w:ind w:firstLine="482"/>
              <w:rPr>
                <w:rFonts w:ascii="Times New Roman" w:hAnsi="宋体" w:cs="宋体"/>
                <w:b/>
                <w:sz w:val="24"/>
                <w:szCs w:val="24"/>
              </w:rPr>
            </w:pPr>
            <w:r w:rsidRPr="00FE74E1">
              <w:rPr>
                <w:rFonts w:ascii="Times New Roman" w:hAnsi="宋体" w:cs="宋体" w:hint="eastAsia"/>
                <w:b/>
                <w:sz w:val="24"/>
                <w:szCs w:val="24"/>
              </w:rPr>
              <w:t>二、本项目的特色主要在于：</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1.</w:t>
            </w:r>
            <w:r w:rsidRPr="00FE74E1">
              <w:rPr>
                <w:rFonts w:ascii="Times New Roman" w:hAnsi="宋体" w:cs="宋体" w:hint="eastAsia"/>
                <w:sz w:val="24"/>
                <w:szCs w:val="24"/>
              </w:rPr>
              <w:t>检测过程相较于以往的检测方法更为简单，好操作，且携带非常方便。</w:t>
            </w:r>
          </w:p>
          <w:p w:rsidR="0004105C" w:rsidRPr="00FE74E1" w:rsidRDefault="00FE36FC" w:rsidP="00FC6C71">
            <w:pPr>
              <w:snapToGrid w:val="0"/>
              <w:spacing w:beforeLines="50" w:before="156" w:afterLines="50" w:after="156" w:line="420" w:lineRule="exact"/>
              <w:ind w:firstLineChars="200" w:firstLine="480"/>
              <w:rPr>
                <w:rFonts w:ascii="Times New Roman" w:hAnsi="Times New Roman" w:cs="宋体"/>
                <w:b/>
                <w:bCs/>
                <w:sz w:val="24"/>
              </w:rPr>
            </w:pPr>
            <w:r w:rsidRPr="00FE74E1">
              <w:rPr>
                <w:rFonts w:ascii="Times New Roman" w:hAnsi="Times New Roman" w:cs="宋体" w:hint="eastAsia"/>
                <w:sz w:val="24"/>
                <w:szCs w:val="24"/>
              </w:rPr>
              <w:t>2.</w:t>
            </w:r>
            <w:r w:rsidRPr="00FE74E1">
              <w:rPr>
                <w:rFonts w:ascii="Times New Roman" w:hAnsi="宋体" w:cs="宋体" w:hint="eastAsia"/>
                <w:sz w:val="24"/>
                <w:szCs w:val="24"/>
              </w:rPr>
              <w:t>用户直接从手机中了解到自己的状态，及时警醒，避免了过度疲劳对身体的危害，更有利于身体健康。</w:t>
            </w:r>
          </w:p>
          <w:p w:rsidR="0004105C" w:rsidRPr="003F56E2" w:rsidRDefault="00FE36FC" w:rsidP="00FC6C71">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3F56E2">
              <w:rPr>
                <w:rFonts w:ascii="黑体" w:eastAsia="黑体" w:hAnsi="黑体" w:hint="eastAsia"/>
                <w:b/>
                <w:bCs/>
                <w:sz w:val="28"/>
                <w:szCs w:val="28"/>
              </w:rPr>
              <w:t>技术路线、拟解决的问题及预期成果</w:t>
            </w:r>
          </w:p>
          <w:p w:rsidR="0004105C" w:rsidRPr="003F56E2" w:rsidRDefault="00FE36FC" w:rsidP="00FC6C71">
            <w:pPr>
              <w:pStyle w:val="aa"/>
              <w:spacing w:beforeLines="50" w:before="156" w:line="420" w:lineRule="exact"/>
              <w:ind w:firstLine="482"/>
              <w:rPr>
                <w:rFonts w:ascii="Times New Roman" w:hAnsi="宋体" w:cs="宋体"/>
                <w:b/>
                <w:sz w:val="24"/>
                <w:szCs w:val="24"/>
              </w:rPr>
            </w:pPr>
            <w:r w:rsidRPr="00FE74E1">
              <w:rPr>
                <w:rFonts w:ascii="Times New Roman" w:hAnsi="宋体" w:cs="宋体" w:hint="eastAsia"/>
                <w:b/>
                <w:sz w:val="24"/>
                <w:szCs w:val="24"/>
              </w:rPr>
              <w:t>一、技术路线</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宋体" w:cs="宋体" w:hint="eastAsia"/>
                <w:sz w:val="24"/>
                <w:szCs w:val="24"/>
              </w:rPr>
              <w:t>项目主要分为硬件设计和软件编写两个大的方面。</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宋体" w:cs="宋体" w:hint="eastAsia"/>
                <w:sz w:val="24"/>
                <w:szCs w:val="24"/>
              </w:rPr>
              <w:lastRenderedPageBreak/>
              <w:t>硬件设计需要用到电源模块、脑电信号采集模块、脑电数据</w:t>
            </w:r>
            <w:r w:rsidRPr="00FE74E1">
              <w:rPr>
                <w:rFonts w:ascii="Times New Roman" w:hAnsi="Times New Roman" w:cs="宋体" w:hint="eastAsia"/>
                <w:sz w:val="24"/>
                <w:szCs w:val="24"/>
              </w:rPr>
              <w:t>AD</w:t>
            </w:r>
            <w:r w:rsidRPr="00FE74E1">
              <w:rPr>
                <w:rFonts w:ascii="Times New Roman" w:hAnsi="宋体" w:cs="宋体" w:hint="eastAsia"/>
                <w:sz w:val="24"/>
                <w:szCs w:val="24"/>
              </w:rPr>
              <w:t>转换模块、蓝牙通信模块、设备状态提示模块以及数据处理。软件程式的工作主要需要编写能够依据脑电采集设备所传送过来的脑电数据对测试人员做出准确疲劳状态判断的</w:t>
            </w:r>
            <w:r w:rsidRPr="00FE74E1">
              <w:rPr>
                <w:rFonts w:ascii="Times New Roman" w:hAnsi="Times New Roman" w:cs="宋体" w:hint="eastAsia"/>
                <w:sz w:val="24"/>
                <w:szCs w:val="24"/>
              </w:rPr>
              <w:t>Android</w:t>
            </w:r>
            <w:r w:rsidRPr="00FE74E1">
              <w:rPr>
                <w:rFonts w:ascii="Times New Roman" w:hAnsi="宋体" w:cs="宋体" w:hint="eastAsia"/>
                <w:sz w:val="24"/>
                <w:szCs w:val="24"/>
              </w:rPr>
              <w:t>软件。</w:t>
            </w:r>
          </w:p>
          <w:p w:rsidR="003F56E2" w:rsidRDefault="00FE36FC" w:rsidP="003F56E2">
            <w:pPr>
              <w:spacing w:line="420" w:lineRule="exact"/>
              <w:ind w:firstLineChars="200" w:firstLine="480"/>
              <w:rPr>
                <w:rFonts w:ascii="Times New Roman" w:hAnsi="Times New Roman" w:cs="宋体"/>
                <w:sz w:val="24"/>
                <w:szCs w:val="24"/>
              </w:rPr>
            </w:pPr>
            <w:r w:rsidRPr="00FE74E1">
              <w:rPr>
                <w:rFonts w:ascii="Times New Roman" w:hAnsi="宋体" w:cs="宋体" w:hint="eastAsia"/>
                <w:sz w:val="24"/>
                <w:szCs w:val="24"/>
              </w:rPr>
              <w:t>该脑电信号采集系统主要有以下几个部分组成：</w:t>
            </w:r>
            <w:r w:rsidRPr="00FE74E1">
              <w:rPr>
                <w:rFonts w:ascii="Times New Roman" w:hAnsi="Times New Roman" w:cs="宋体" w:hint="eastAsia"/>
                <w:sz w:val="24"/>
                <w:szCs w:val="24"/>
              </w:rPr>
              <w:t xml:space="preserve">    </w:t>
            </w:r>
          </w:p>
          <w:p w:rsidR="003F56E2"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a.</w:t>
            </w:r>
            <w:r w:rsidRPr="00FE74E1">
              <w:rPr>
                <w:rFonts w:ascii="Times New Roman" w:hAnsi="宋体" w:cs="宋体" w:hint="eastAsia"/>
                <w:sz w:val="24"/>
                <w:szCs w:val="24"/>
              </w:rPr>
              <w:t>前置放大电路，从强的噪声背景中提取脑电信号</w:t>
            </w:r>
          </w:p>
          <w:p w:rsidR="003F56E2"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b.</w:t>
            </w:r>
            <w:r w:rsidRPr="00FE74E1">
              <w:rPr>
                <w:rFonts w:ascii="Times New Roman" w:hAnsi="宋体" w:cs="宋体" w:hint="eastAsia"/>
                <w:sz w:val="24"/>
                <w:szCs w:val="24"/>
              </w:rPr>
              <w:t>带通滤波电路，使频率为</w:t>
            </w:r>
            <w:r w:rsidRPr="00FE74E1">
              <w:rPr>
                <w:rFonts w:ascii="Times New Roman" w:hAnsi="Times New Roman" w:cs="宋体" w:hint="eastAsia"/>
                <w:sz w:val="24"/>
                <w:szCs w:val="24"/>
              </w:rPr>
              <w:t>0.05-100Hz</w:t>
            </w:r>
            <w:r w:rsidRPr="00FE74E1">
              <w:rPr>
                <w:rFonts w:ascii="Times New Roman" w:hAnsi="宋体" w:cs="宋体" w:hint="eastAsia"/>
                <w:sz w:val="24"/>
                <w:szCs w:val="24"/>
              </w:rPr>
              <w:t>的心电信号通过，该范围以外的信号将大幅度衰减掉。</w:t>
            </w:r>
          </w:p>
          <w:p w:rsidR="003F56E2"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c.50Hz</w:t>
            </w:r>
            <w:r w:rsidRPr="00FE74E1">
              <w:rPr>
                <w:rFonts w:ascii="Times New Roman" w:hAnsi="宋体" w:cs="宋体" w:hint="eastAsia"/>
                <w:sz w:val="24"/>
                <w:szCs w:val="24"/>
              </w:rPr>
              <w:t>掐波电路，用于滤掉</w:t>
            </w:r>
            <w:r w:rsidRPr="00FE74E1">
              <w:rPr>
                <w:rFonts w:ascii="Times New Roman" w:hAnsi="Times New Roman" w:cs="宋体" w:hint="eastAsia"/>
                <w:sz w:val="24"/>
                <w:szCs w:val="24"/>
              </w:rPr>
              <w:t>50Hz</w:t>
            </w:r>
            <w:r w:rsidRPr="00FE74E1">
              <w:rPr>
                <w:rFonts w:ascii="Times New Roman" w:hAnsi="宋体" w:cs="宋体" w:hint="eastAsia"/>
                <w:sz w:val="24"/>
                <w:szCs w:val="24"/>
              </w:rPr>
              <w:t>工频干扰。</w:t>
            </w:r>
          </w:p>
          <w:p w:rsidR="003F56E2"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d.</w:t>
            </w:r>
            <w:r w:rsidRPr="00FE74E1">
              <w:rPr>
                <w:rFonts w:ascii="Times New Roman" w:hAnsi="宋体" w:cs="宋体" w:hint="eastAsia"/>
                <w:sz w:val="24"/>
                <w:szCs w:val="24"/>
              </w:rPr>
              <w:t>主放大电路，将前级放大的脑电信号进行再次放大。</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e.A/D</w:t>
            </w:r>
            <w:r w:rsidRPr="00FE74E1">
              <w:rPr>
                <w:rFonts w:ascii="Times New Roman" w:hAnsi="宋体" w:cs="宋体" w:hint="eastAsia"/>
                <w:sz w:val="24"/>
                <w:szCs w:val="24"/>
              </w:rPr>
              <w:t>转换电路，将系统采集到的模拟信号转换为数字信号</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f.</w:t>
            </w:r>
            <w:r w:rsidRPr="00FE74E1">
              <w:rPr>
                <w:rFonts w:ascii="Times New Roman" w:hAnsi="宋体" w:cs="宋体" w:hint="eastAsia"/>
                <w:sz w:val="24"/>
                <w:szCs w:val="24"/>
              </w:rPr>
              <w:t>单片机及液晶显示器输出电路，处理采集到的数据并输出</w:t>
            </w:r>
          </w:p>
          <w:p w:rsidR="0004105C" w:rsidRPr="00FE74E1" w:rsidRDefault="00FE36FC" w:rsidP="003F56E2">
            <w:pPr>
              <w:snapToGrid w:val="0"/>
              <w:jc w:val="center"/>
              <w:rPr>
                <w:rFonts w:ascii="Times New Roman" w:hAnsi="Times New Roman" w:cs="宋体"/>
                <w:sz w:val="24"/>
                <w:szCs w:val="24"/>
              </w:rPr>
            </w:pPr>
            <w:r w:rsidRPr="00FE74E1">
              <w:rPr>
                <w:rFonts w:ascii="Times New Roman" w:hAnsi="Times New Roman" w:cs="宋体" w:hint="eastAsia"/>
                <w:noProof/>
                <w:sz w:val="24"/>
                <w:szCs w:val="24"/>
              </w:rPr>
              <w:drawing>
                <wp:inline distT="0" distB="0" distL="114300" distR="114300">
                  <wp:extent cx="4703445" cy="1815465"/>
                  <wp:effectExtent l="0" t="0" r="1905" b="13335"/>
                  <wp:docPr id="1" name="图片 1" descr="1551750127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551750127959"/>
                          <pic:cNvPicPr>
                            <a:picLocks noChangeAspect="1"/>
                          </pic:cNvPicPr>
                        </pic:nvPicPr>
                        <pic:blipFill>
                          <a:blip r:embed="rId9" cstate="print"/>
                          <a:stretch>
                            <a:fillRect/>
                          </a:stretch>
                        </pic:blipFill>
                        <pic:spPr>
                          <a:xfrm>
                            <a:off x="0" y="0"/>
                            <a:ext cx="4706384" cy="1816761"/>
                          </a:xfrm>
                          <a:prstGeom prst="rect">
                            <a:avLst/>
                          </a:prstGeom>
                        </pic:spPr>
                      </pic:pic>
                    </a:graphicData>
                  </a:graphic>
                </wp:inline>
              </w:drawing>
            </w:r>
          </w:p>
          <w:p w:rsidR="0004105C" w:rsidRPr="00FE74E1" w:rsidRDefault="00FE36FC" w:rsidP="00FC6C71">
            <w:pPr>
              <w:pStyle w:val="aa"/>
              <w:spacing w:beforeLines="50" w:before="156" w:line="420" w:lineRule="exact"/>
              <w:ind w:firstLine="482"/>
              <w:rPr>
                <w:rFonts w:ascii="Times New Roman" w:hAnsi="Times New Roman" w:cs="宋体"/>
                <w:b/>
                <w:sz w:val="24"/>
                <w:szCs w:val="24"/>
              </w:rPr>
            </w:pPr>
            <w:r w:rsidRPr="00FE74E1">
              <w:rPr>
                <w:rFonts w:ascii="Times New Roman" w:hAnsi="宋体" w:cs="宋体" w:hint="eastAsia"/>
                <w:b/>
                <w:sz w:val="24"/>
                <w:szCs w:val="24"/>
              </w:rPr>
              <w:t>二、预期成果</w:t>
            </w:r>
          </w:p>
          <w:p w:rsidR="0004105C" w:rsidRPr="00FE74E1" w:rsidRDefault="00FE36FC" w:rsidP="00FC6C71">
            <w:pPr>
              <w:snapToGrid w:val="0"/>
              <w:spacing w:beforeLines="50" w:before="156" w:afterLines="50" w:after="156" w:line="420" w:lineRule="exact"/>
              <w:ind w:firstLineChars="200" w:firstLine="480"/>
              <w:rPr>
                <w:rFonts w:ascii="Times New Roman" w:hAnsi="Times New Roman" w:cs="宋体"/>
                <w:sz w:val="24"/>
                <w:szCs w:val="24"/>
              </w:rPr>
            </w:pPr>
            <w:r w:rsidRPr="00FE74E1">
              <w:rPr>
                <w:rFonts w:ascii="Times New Roman" w:hAnsi="宋体" w:cs="宋体" w:hint="eastAsia"/>
                <w:sz w:val="24"/>
                <w:szCs w:val="24"/>
              </w:rPr>
              <w:t>成功的找出检测疲劳的准确特征和具体的几个参考指标。在硬件焊接的过程中需要尽量减少焊接部分虚焊造成采集脑电信号受到干扰，对于类似于眨眼产生的肌电噪声这类无法避免的噪声利用软件算法对其进行过滤并基于改算法编写相应的</w:t>
            </w:r>
            <w:r w:rsidRPr="00FE74E1">
              <w:rPr>
                <w:rFonts w:ascii="Times New Roman" w:hAnsi="Times New Roman" w:cs="宋体" w:hint="eastAsia"/>
                <w:sz w:val="24"/>
                <w:szCs w:val="24"/>
              </w:rPr>
              <w:t>Android</w:t>
            </w:r>
            <w:r w:rsidRPr="00FE74E1">
              <w:rPr>
                <w:rFonts w:ascii="Times New Roman" w:hAnsi="宋体" w:cs="宋体" w:hint="eastAsia"/>
                <w:sz w:val="24"/>
                <w:szCs w:val="24"/>
              </w:rPr>
              <w:t>平台</w:t>
            </w:r>
            <w:r w:rsidRPr="00FE74E1">
              <w:rPr>
                <w:rFonts w:ascii="Times New Roman" w:hAnsi="Times New Roman" w:cs="宋体" w:hint="eastAsia"/>
                <w:sz w:val="24"/>
                <w:szCs w:val="24"/>
              </w:rPr>
              <w:t>APP</w:t>
            </w:r>
            <w:r w:rsidRPr="00FE74E1">
              <w:rPr>
                <w:rFonts w:ascii="Times New Roman" w:hAnsi="宋体" w:cs="宋体" w:hint="eastAsia"/>
                <w:sz w:val="24"/>
                <w:szCs w:val="24"/>
              </w:rPr>
              <w:t>。</w:t>
            </w:r>
          </w:p>
          <w:p w:rsidR="0004105C" w:rsidRPr="003F56E2" w:rsidRDefault="00FE36FC" w:rsidP="00FC6C71">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3F56E2">
              <w:rPr>
                <w:rFonts w:ascii="黑体" w:eastAsia="黑体" w:hAnsi="黑体" w:hint="eastAsia"/>
                <w:b/>
                <w:bCs/>
                <w:sz w:val="28"/>
                <w:szCs w:val="28"/>
              </w:rPr>
              <w:t>项目研究进度安排</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2019</w:t>
            </w:r>
            <w:r w:rsidRPr="00FE74E1">
              <w:rPr>
                <w:rFonts w:ascii="Times New Roman" w:hAnsi="宋体" w:cs="宋体" w:hint="eastAsia"/>
                <w:sz w:val="24"/>
                <w:szCs w:val="24"/>
              </w:rPr>
              <w:t>年</w:t>
            </w:r>
            <w:r w:rsidRPr="00FE74E1">
              <w:rPr>
                <w:rFonts w:ascii="Times New Roman" w:hAnsi="Times New Roman" w:cs="宋体" w:hint="eastAsia"/>
                <w:sz w:val="24"/>
                <w:szCs w:val="24"/>
              </w:rPr>
              <w:t>5</w:t>
            </w:r>
            <w:r w:rsidRPr="00FE74E1">
              <w:rPr>
                <w:rFonts w:ascii="Times New Roman" w:hAnsi="宋体" w:cs="宋体" w:hint="eastAsia"/>
                <w:sz w:val="24"/>
                <w:szCs w:val="24"/>
              </w:rPr>
              <w:t>月</w:t>
            </w:r>
            <w:r w:rsidRPr="00FE74E1">
              <w:rPr>
                <w:rFonts w:ascii="Times New Roman" w:hAnsi="Times New Roman" w:cs="宋体" w:hint="eastAsia"/>
                <w:sz w:val="24"/>
                <w:szCs w:val="24"/>
              </w:rPr>
              <w:t>-7</w:t>
            </w:r>
            <w:r w:rsidRPr="00FE74E1">
              <w:rPr>
                <w:rFonts w:ascii="Times New Roman" w:hAnsi="宋体" w:cs="宋体" w:hint="eastAsia"/>
                <w:sz w:val="24"/>
                <w:szCs w:val="24"/>
              </w:rPr>
              <w:t>月</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宋体" w:cs="宋体" w:hint="eastAsia"/>
                <w:sz w:val="24"/>
                <w:szCs w:val="24"/>
              </w:rPr>
              <w:t>搜集相关资料，了解脑波信号以及单片机等相关知识。</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2019</w:t>
            </w:r>
            <w:r w:rsidRPr="00FE74E1">
              <w:rPr>
                <w:rFonts w:ascii="Times New Roman" w:hAnsi="宋体" w:cs="宋体" w:hint="eastAsia"/>
                <w:sz w:val="24"/>
                <w:szCs w:val="24"/>
              </w:rPr>
              <w:t>年</w:t>
            </w:r>
            <w:r w:rsidRPr="00FE74E1">
              <w:rPr>
                <w:rFonts w:ascii="Times New Roman" w:hAnsi="Times New Roman" w:cs="宋体" w:hint="eastAsia"/>
                <w:sz w:val="24"/>
                <w:szCs w:val="24"/>
              </w:rPr>
              <w:t>8</w:t>
            </w:r>
            <w:r w:rsidRPr="00FE74E1">
              <w:rPr>
                <w:rFonts w:ascii="Times New Roman" w:hAnsi="宋体" w:cs="宋体" w:hint="eastAsia"/>
                <w:sz w:val="24"/>
                <w:szCs w:val="24"/>
              </w:rPr>
              <w:t>月</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宋体" w:cs="宋体" w:hint="eastAsia"/>
                <w:sz w:val="24"/>
                <w:szCs w:val="24"/>
              </w:rPr>
              <w:t>进行项目方案设计，撰写开题报告，展开研究。</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2019</w:t>
            </w:r>
            <w:r w:rsidRPr="00FE74E1">
              <w:rPr>
                <w:rFonts w:ascii="Times New Roman" w:hAnsi="宋体" w:cs="宋体" w:hint="eastAsia"/>
                <w:sz w:val="24"/>
                <w:szCs w:val="24"/>
              </w:rPr>
              <w:t>年</w:t>
            </w:r>
            <w:r w:rsidRPr="00FE74E1">
              <w:rPr>
                <w:rFonts w:ascii="Times New Roman" w:hAnsi="Times New Roman" w:cs="宋体" w:hint="eastAsia"/>
                <w:sz w:val="24"/>
                <w:szCs w:val="24"/>
              </w:rPr>
              <w:t>9</w:t>
            </w:r>
            <w:r w:rsidRPr="00FE74E1">
              <w:rPr>
                <w:rFonts w:ascii="Times New Roman" w:hAnsi="宋体" w:cs="宋体" w:hint="eastAsia"/>
                <w:sz w:val="24"/>
                <w:szCs w:val="24"/>
              </w:rPr>
              <w:t>月</w:t>
            </w:r>
            <w:r w:rsidRPr="00FE74E1">
              <w:rPr>
                <w:rFonts w:ascii="Times New Roman" w:hAnsi="Times New Roman" w:cs="宋体" w:hint="eastAsia"/>
                <w:sz w:val="24"/>
                <w:szCs w:val="24"/>
              </w:rPr>
              <w:t>-12</w:t>
            </w:r>
            <w:r w:rsidRPr="00FE74E1">
              <w:rPr>
                <w:rFonts w:ascii="Times New Roman" w:hAnsi="宋体" w:cs="宋体" w:hint="eastAsia"/>
                <w:sz w:val="24"/>
                <w:szCs w:val="24"/>
              </w:rPr>
              <w:t>月</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宋体" w:cs="宋体" w:hint="eastAsia"/>
                <w:sz w:val="24"/>
                <w:szCs w:val="24"/>
              </w:rPr>
              <w:t>依据硬件设计方案，实现硬件系统功能。</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lastRenderedPageBreak/>
              <w:t>2020</w:t>
            </w:r>
            <w:r w:rsidRPr="00FE74E1">
              <w:rPr>
                <w:rFonts w:ascii="Times New Roman" w:hAnsi="宋体" w:cs="宋体" w:hint="eastAsia"/>
                <w:sz w:val="24"/>
                <w:szCs w:val="24"/>
              </w:rPr>
              <w:t>年</w:t>
            </w:r>
            <w:r w:rsidRPr="00FE74E1">
              <w:rPr>
                <w:rFonts w:ascii="Times New Roman" w:hAnsi="Times New Roman" w:cs="宋体" w:hint="eastAsia"/>
                <w:sz w:val="24"/>
                <w:szCs w:val="24"/>
              </w:rPr>
              <w:t>1</w:t>
            </w:r>
            <w:r w:rsidRPr="00FE74E1">
              <w:rPr>
                <w:rFonts w:ascii="Times New Roman" w:hAnsi="宋体" w:cs="宋体" w:hint="eastAsia"/>
                <w:sz w:val="24"/>
                <w:szCs w:val="24"/>
              </w:rPr>
              <w:t>月</w:t>
            </w:r>
            <w:r w:rsidRPr="00FE74E1">
              <w:rPr>
                <w:rFonts w:ascii="Times New Roman" w:hAnsi="Times New Roman" w:cs="宋体" w:hint="eastAsia"/>
                <w:sz w:val="24"/>
                <w:szCs w:val="24"/>
              </w:rPr>
              <w:t>-3</w:t>
            </w:r>
            <w:r w:rsidRPr="00FE74E1">
              <w:rPr>
                <w:rFonts w:ascii="Times New Roman" w:hAnsi="宋体" w:cs="宋体" w:hint="eastAsia"/>
                <w:sz w:val="24"/>
                <w:szCs w:val="24"/>
              </w:rPr>
              <w:t>月</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宋体" w:cs="宋体" w:hint="eastAsia"/>
                <w:sz w:val="24"/>
                <w:szCs w:val="24"/>
              </w:rPr>
              <w:t>深入学习</w:t>
            </w:r>
            <w:r w:rsidRPr="00FE74E1">
              <w:rPr>
                <w:rFonts w:ascii="Times New Roman" w:hAnsi="Times New Roman" w:cs="宋体" w:hint="eastAsia"/>
                <w:sz w:val="24"/>
                <w:szCs w:val="24"/>
              </w:rPr>
              <w:t>c</w:t>
            </w:r>
            <w:r w:rsidRPr="00FE74E1">
              <w:rPr>
                <w:rFonts w:ascii="Times New Roman" w:hAnsi="宋体" w:cs="宋体" w:hint="eastAsia"/>
                <w:sz w:val="24"/>
                <w:szCs w:val="24"/>
              </w:rPr>
              <w:t>语言以及</w:t>
            </w:r>
            <w:r w:rsidRPr="00FE74E1">
              <w:rPr>
                <w:rFonts w:ascii="Times New Roman" w:hAnsi="Times New Roman" w:cs="宋体" w:hint="eastAsia"/>
                <w:sz w:val="24"/>
                <w:szCs w:val="24"/>
              </w:rPr>
              <w:t>Android</w:t>
            </w:r>
            <w:r w:rsidRPr="00FE74E1">
              <w:rPr>
                <w:rFonts w:ascii="Times New Roman" w:hAnsi="宋体" w:cs="宋体" w:hint="eastAsia"/>
                <w:sz w:val="24"/>
                <w:szCs w:val="24"/>
              </w:rPr>
              <w:t>语言，研究脑电特征的疲劳算法</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2020</w:t>
            </w:r>
            <w:r w:rsidRPr="00FE74E1">
              <w:rPr>
                <w:rFonts w:ascii="Times New Roman" w:hAnsi="宋体" w:cs="宋体" w:hint="eastAsia"/>
                <w:sz w:val="24"/>
                <w:szCs w:val="24"/>
              </w:rPr>
              <w:t>年</w:t>
            </w:r>
            <w:r w:rsidRPr="00FE74E1">
              <w:rPr>
                <w:rFonts w:ascii="Times New Roman" w:hAnsi="Times New Roman" w:cs="宋体" w:hint="eastAsia"/>
                <w:sz w:val="24"/>
                <w:szCs w:val="24"/>
              </w:rPr>
              <w:t>4</w:t>
            </w:r>
            <w:r w:rsidRPr="00FE74E1">
              <w:rPr>
                <w:rFonts w:ascii="Times New Roman" w:hAnsi="宋体" w:cs="宋体" w:hint="eastAsia"/>
                <w:sz w:val="24"/>
                <w:szCs w:val="24"/>
              </w:rPr>
              <w:t>月</w:t>
            </w:r>
            <w:r w:rsidRPr="00FE74E1">
              <w:rPr>
                <w:rFonts w:ascii="Times New Roman" w:hAnsi="Times New Roman" w:cs="宋体" w:hint="eastAsia"/>
                <w:sz w:val="24"/>
                <w:szCs w:val="24"/>
              </w:rPr>
              <w:t>-6</w:t>
            </w:r>
            <w:r w:rsidRPr="00FE74E1">
              <w:rPr>
                <w:rFonts w:ascii="Times New Roman" w:hAnsi="宋体" w:cs="宋体" w:hint="eastAsia"/>
                <w:sz w:val="24"/>
                <w:szCs w:val="24"/>
              </w:rPr>
              <w:t>月</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宋体" w:cs="宋体" w:hint="eastAsia"/>
                <w:sz w:val="24"/>
                <w:szCs w:val="24"/>
              </w:rPr>
              <w:t>完成软硬件系统的集成与调试</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2020</w:t>
            </w:r>
            <w:r w:rsidRPr="00FE74E1">
              <w:rPr>
                <w:rFonts w:ascii="Times New Roman" w:hAnsi="宋体" w:cs="宋体" w:hint="eastAsia"/>
                <w:sz w:val="24"/>
                <w:szCs w:val="24"/>
              </w:rPr>
              <w:t>年</w:t>
            </w:r>
            <w:r w:rsidRPr="00FE74E1">
              <w:rPr>
                <w:rFonts w:ascii="Times New Roman" w:hAnsi="Times New Roman" w:cs="宋体" w:hint="eastAsia"/>
                <w:sz w:val="24"/>
                <w:szCs w:val="24"/>
              </w:rPr>
              <w:t>7</w:t>
            </w:r>
            <w:r w:rsidRPr="00FE74E1">
              <w:rPr>
                <w:rFonts w:ascii="Times New Roman" w:hAnsi="宋体" w:cs="宋体" w:hint="eastAsia"/>
                <w:sz w:val="24"/>
                <w:szCs w:val="24"/>
              </w:rPr>
              <w:t>月</w:t>
            </w:r>
            <w:r w:rsidRPr="00FE74E1">
              <w:rPr>
                <w:rFonts w:ascii="Times New Roman" w:hAnsi="Times New Roman" w:cs="宋体" w:hint="eastAsia"/>
                <w:sz w:val="24"/>
                <w:szCs w:val="24"/>
              </w:rPr>
              <w:t>-8</w:t>
            </w:r>
            <w:r w:rsidRPr="00FE74E1">
              <w:rPr>
                <w:rFonts w:ascii="Times New Roman" w:hAnsi="宋体" w:cs="宋体" w:hint="eastAsia"/>
                <w:sz w:val="24"/>
                <w:szCs w:val="24"/>
              </w:rPr>
              <w:t>月</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宋体" w:cs="宋体" w:hint="eastAsia"/>
                <w:sz w:val="24"/>
                <w:szCs w:val="24"/>
              </w:rPr>
              <w:t>对疲劳算法进行反复实验与优化，编写完整程序式。</w:t>
            </w:r>
          </w:p>
          <w:p w:rsidR="0004105C" w:rsidRPr="00FE74E1" w:rsidRDefault="00FE36FC" w:rsidP="003F56E2">
            <w:pPr>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2020</w:t>
            </w:r>
            <w:r w:rsidRPr="00FE74E1">
              <w:rPr>
                <w:rFonts w:ascii="Times New Roman" w:hAnsi="宋体" w:cs="宋体" w:hint="eastAsia"/>
                <w:sz w:val="24"/>
                <w:szCs w:val="24"/>
              </w:rPr>
              <w:t>年</w:t>
            </w:r>
            <w:r w:rsidRPr="00FE74E1">
              <w:rPr>
                <w:rFonts w:ascii="Times New Roman" w:hAnsi="Times New Roman" w:cs="宋体" w:hint="eastAsia"/>
                <w:sz w:val="24"/>
                <w:szCs w:val="24"/>
              </w:rPr>
              <w:t>9</w:t>
            </w:r>
            <w:r w:rsidRPr="00FE74E1">
              <w:rPr>
                <w:rFonts w:ascii="Times New Roman" w:hAnsi="宋体" w:cs="宋体" w:hint="eastAsia"/>
                <w:sz w:val="24"/>
                <w:szCs w:val="24"/>
              </w:rPr>
              <w:t>月</w:t>
            </w:r>
            <w:r w:rsidRPr="00FE74E1">
              <w:rPr>
                <w:rFonts w:ascii="Times New Roman" w:hAnsi="Times New Roman" w:cs="宋体" w:hint="eastAsia"/>
                <w:sz w:val="24"/>
                <w:szCs w:val="24"/>
              </w:rPr>
              <w:t>-2021</w:t>
            </w:r>
            <w:r w:rsidRPr="00FE74E1">
              <w:rPr>
                <w:rFonts w:ascii="Times New Roman" w:hAnsi="宋体" w:cs="宋体" w:hint="eastAsia"/>
                <w:sz w:val="24"/>
                <w:szCs w:val="24"/>
              </w:rPr>
              <w:t>年</w:t>
            </w:r>
            <w:r w:rsidRPr="00FE74E1">
              <w:rPr>
                <w:rFonts w:ascii="Times New Roman" w:hAnsi="Times New Roman" w:cs="宋体" w:hint="eastAsia"/>
                <w:sz w:val="24"/>
                <w:szCs w:val="24"/>
              </w:rPr>
              <w:t>5</w:t>
            </w:r>
            <w:r w:rsidRPr="00FE74E1">
              <w:rPr>
                <w:rFonts w:ascii="Times New Roman" w:hAnsi="宋体" w:cs="宋体" w:hint="eastAsia"/>
                <w:sz w:val="24"/>
                <w:szCs w:val="24"/>
              </w:rPr>
              <w:t>月</w:t>
            </w:r>
          </w:p>
          <w:p w:rsidR="0004105C" w:rsidRPr="00FE74E1" w:rsidRDefault="00FE36FC" w:rsidP="003F56E2">
            <w:pPr>
              <w:spacing w:line="420" w:lineRule="exact"/>
              <w:ind w:firstLineChars="200" w:firstLine="480"/>
              <w:rPr>
                <w:rFonts w:ascii="Times New Roman" w:hAnsi="Times New Roman" w:cs="宋体"/>
                <w:b/>
                <w:bCs/>
                <w:sz w:val="24"/>
              </w:rPr>
            </w:pPr>
            <w:r w:rsidRPr="00FE74E1">
              <w:rPr>
                <w:rFonts w:ascii="Times New Roman" w:hAnsi="宋体" w:cs="宋体" w:hint="eastAsia"/>
                <w:sz w:val="24"/>
                <w:szCs w:val="24"/>
              </w:rPr>
              <w:t>撰写论文并结题。</w:t>
            </w:r>
          </w:p>
          <w:p w:rsidR="0004105C" w:rsidRPr="003F56E2" w:rsidRDefault="00FE36FC" w:rsidP="00FC6C71">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3F56E2">
              <w:rPr>
                <w:rFonts w:ascii="黑体" w:eastAsia="黑体" w:hAnsi="黑体" w:hint="eastAsia"/>
                <w:b/>
                <w:bCs/>
                <w:sz w:val="28"/>
                <w:szCs w:val="28"/>
              </w:rPr>
              <w:t>已有基础</w:t>
            </w:r>
          </w:p>
          <w:p w:rsidR="0004105C" w:rsidRPr="00FE74E1" w:rsidRDefault="00FE36FC" w:rsidP="003F56E2">
            <w:pPr>
              <w:numPr>
                <w:ilvl w:val="1"/>
                <w:numId w:val="4"/>
              </w:numPr>
              <w:snapToGrid w:val="0"/>
              <w:spacing w:before="50" w:after="50" w:line="420" w:lineRule="exact"/>
              <w:rPr>
                <w:rFonts w:ascii="Times New Roman" w:hAnsi="Times New Roman" w:cs="宋体"/>
                <w:b/>
                <w:bCs/>
                <w:sz w:val="24"/>
              </w:rPr>
            </w:pPr>
            <w:r w:rsidRPr="00FE74E1">
              <w:rPr>
                <w:rFonts w:ascii="Times New Roman" w:hAnsi="宋体" w:cs="宋体" w:hint="eastAsia"/>
                <w:b/>
                <w:sz w:val="24"/>
              </w:rPr>
              <w:t>与本项目有关的研究积累和已取得的成绩</w:t>
            </w:r>
          </w:p>
          <w:p w:rsidR="0004105C" w:rsidRPr="00FE74E1" w:rsidRDefault="00FE36FC" w:rsidP="00FC6C71">
            <w:pPr>
              <w:snapToGrid w:val="0"/>
              <w:spacing w:beforeLines="50" w:before="156" w:afterLines="50" w:after="156" w:line="420" w:lineRule="exact"/>
              <w:ind w:firstLineChars="200" w:firstLine="480"/>
              <w:rPr>
                <w:rFonts w:ascii="Times New Roman" w:hAnsi="Times New Roman" w:cs="宋体"/>
                <w:b/>
                <w:bCs/>
                <w:sz w:val="24"/>
              </w:rPr>
            </w:pPr>
            <w:r w:rsidRPr="00FE74E1">
              <w:rPr>
                <w:rFonts w:ascii="Times New Roman" w:hAnsi="宋体" w:cs="宋体" w:hint="eastAsia"/>
                <w:sz w:val="24"/>
                <w:szCs w:val="24"/>
              </w:rPr>
              <w:t>正在深入学习对脑电信号的采集及分析，初步了解了相关单片机的制作，精心细读了相关科研论文</w:t>
            </w:r>
          </w:p>
          <w:p w:rsidR="0004105C" w:rsidRPr="00FE74E1" w:rsidRDefault="00FE36FC" w:rsidP="003F56E2">
            <w:pPr>
              <w:numPr>
                <w:ilvl w:val="1"/>
                <w:numId w:val="4"/>
              </w:numPr>
              <w:snapToGrid w:val="0"/>
              <w:spacing w:before="50" w:after="50" w:line="420" w:lineRule="exact"/>
              <w:rPr>
                <w:rFonts w:ascii="Times New Roman" w:hAnsi="Times New Roman" w:cs="宋体"/>
                <w:b/>
                <w:bCs/>
                <w:sz w:val="24"/>
              </w:rPr>
            </w:pPr>
            <w:r w:rsidRPr="00FE74E1">
              <w:rPr>
                <w:rFonts w:ascii="Times New Roman" w:hAnsi="宋体" w:cs="宋体" w:hint="eastAsia"/>
                <w:b/>
                <w:sz w:val="24"/>
              </w:rPr>
              <w:t>已具备的条件，尚缺少的条件及解决方法</w:t>
            </w:r>
          </w:p>
          <w:p w:rsidR="0004105C" w:rsidRPr="00FE74E1" w:rsidRDefault="00FE36FC" w:rsidP="003F56E2">
            <w:pPr>
              <w:tabs>
                <w:tab w:val="left" w:pos="312"/>
              </w:tabs>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a.EEG</w:t>
            </w:r>
            <w:r w:rsidRPr="00FE74E1">
              <w:rPr>
                <w:rFonts w:ascii="Times New Roman" w:hAnsi="宋体" w:cs="宋体" w:hint="eastAsia"/>
                <w:sz w:val="24"/>
                <w:szCs w:val="24"/>
              </w:rPr>
              <w:t>具有很高的时变敏感性，其信号极易被无关噪音污染，形成各种</w:t>
            </w:r>
            <w:r w:rsidRPr="00FE74E1">
              <w:rPr>
                <w:rFonts w:ascii="Times New Roman" w:hAnsi="Times New Roman" w:cs="宋体" w:hint="eastAsia"/>
                <w:sz w:val="24"/>
                <w:szCs w:val="24"/>
              </w:rPr>
              <w:t>EEG</w:t>
            </w:r>
            <w:r w:rsidRPr="00FE74E1">
              <w:rPr>
                <w:rFonts w:ascii="Times New Roman" w:hAnsi="宋体" w:cs="宋体" w:hint="eastAsia"/>
                <w:sz w:val="24"/>
                <w:szCs w:val="24"/>
              </w:rPr>
              <w:t>伪迹，为了得到我们需要的信号，需要找到最合适的脑电信号预处理的方法。</w:t>
            </w:r>
          </w:p>
          <w:p w:rsidR="003F56E2" w:rsidRDefault="00FE36FC" w:rsidP="003F56E2">
            <w:pPr>
              <w:tabs>
                <w:tab w:val="left" w:pos="312"/>
              </w:tabs>
              <w:spacing w:line="420" w:lineRule="exact"/>
              <w:ind w:firstLineChars="200" w:firstLine="480"/>
              <w:rPr>
                <w:rFonts w:ascii="Times New Roman" w:hAnsi="宋体" w:cs="宋体"/>
                <w:sz w:val="24"/>
                <w:szCs w:val="24"/>
              </w:rPr>
            </w:pPr>
            <w:r w:rsidRPr="00FE74E1">
              <w:rPr>
                <w:rFonts w:ascii="Times New Roman" w:hAnsi="Times New Roman" w:cs="宋体" w:hint="eastAsia"/>
                <w:sz w:val="24"/>
                <w:szCs w:val="24"/>
              </w:rPr>
              <w:t>b.</w:t>
            </w:r>
            <w:r w:rsidRPr="00FE74E1">
              <w:rPr>
                <w:rFonts w:ascii="Times New Roman" w:hAnsi="宋体" w:cs="宋体" w:hint="eastAsia"/>
                <w:sz w:val="24"/>
                <w:szCs w:val="24"/>
              </w:rPr>
              <w:t>设计稳定可靠的脑电信息采集设备以及找到对信号数据处理准确判断疲劳的算法</w:t>
            </w:r>
          </w:p>
          <w:p w:rsidR="0004105C" w:rsidRPr="00FE74E1" w:rsidRDefault="00FE36FC" w:rsidP="003F56E2">
            <w:pPr>
              <w:tabs>
                <w:tab w:val="left" w:pos="312"/>
              </w:tabs>
              <w:spacing w:line="420" w:lineRule="exact"/>
              <w:ind w:firstLineChars="200" w:firstLine="480"/>
              <w:rPr>
                <w:rFonts w:ascii="Times New Roman" w:hAnsi="Times New Roman" w:cs="宋体"/>
                <w:sz w:val="24"/>
                <w:szCs w:val="24"/>
              </w:rPr>
            </w:pPr>
            <w:r w:rsidRPr="00FE74E1">
              <w:rPr>
                <w:rFonts w:ascii="Times New Roman" w:hAnsi="Times New Roman" w:cs="宋体" w:hint="eastAsia"/>
                <w:sz w:val="24"/>
                <w:szCs w:val="24"/>
              </w:rPr>
              <w:t>c.</w:t>
            </w:r>
            <w:r w:rsidRPr="00FE74E1">
              <w:rPr>
                <w:rFonts w:ascii="Times New Roman" w:hAnsi="宋体" w:cs="宋体" w:hint="eastAsia"/>
                <w:sz w:val="24"/>
                <w:szCs w:val="24"/>
              </w:rPr>
              <w:t>对硬件设计和软件编写有一定的要求。</w:t>
            </w:r>
          </w:p>
          <w:p w:rsidR="0004105C" w:rsidRPr="00FE74E1" w:rsidRDefault="0004105C">
            <w:pPr>
              <w:snapToGrid w:val="0"/>
              <w:spacing w:before="50" w:after="50" w:line="300" w:lineRule="auto"/>
              <w:ind w:left="420"/>
              <w:rPr>
                <w:rFonts w:ascii="Times New Roman" w:eastAsia="仿宋" w:hAnsi="Times New Roman" w:cs="仿宋"/>
                <w:sz w:val="24"/>
                <w:szCs w:val="24"/>
              </w:rPr>
            </w:pPr>
          </w:p>
          <w:p w:rsidR="0004105C" w:rsidRDefault="0004105C">
            <w:pPr>
              <w:snapToGrid w:val="0"/>
              <w:spacing w:before="50" w:after="50" w:line="300" w:lineRule="auto"/>
              <w:ind w:left="420"/>
              <w:rPr>
                <w:rFonts w:ascii="Times New Roman" w:eastAsia="仿宋" w:hAnsi="Times New Roman" w:cs="仿宋"/>
                <w:sz w:val="24"/>
                <w:szCs w:val="24"/>
              </w:rPr>
            </w:pPr>
          </w:p>
          <w:p w:rsidR="003F56E2" w:rsidRDefault="003F56E2">
            <w:pPr>
              <w:snapToGrid w:val="0"/>
              <w:spacing w:before="50" w:after="50" w:line="300" w:lineRule="auto"/>
              <w:ind w:left="420"/>
              <w:rPr>
                <w:rFonts w:ascii="Times New Roman" w:eastAsia="仿宋" w:hAnsi="Times New Roman" w:cs="仿宋"/>
                <w:sz w:val="24"/>
                <w:szCs w:val="24"/>
              </w:rPr>
            </w:pPr>
          </w:p>
          <w:p w:rsidR="003F56E2" w:rsidRDefault="003F56E2">
            <w:pPr>
              <w:snapToGrid w:val="0"/>
              <w:spacing w:before="50" w:after="50" w:line="300" w:lineRule="auto"/>
              <w:ind w:left="420"/>
              <w:rPr>
                <w:rFonts w:ascii="Times New Roman" w:eastAsia="仿宋" w:hAnsi="Times New Roman" w:cs="仿宋"/>
                <w:sz w:val="24"/>
                <w:szCs w:val="24"/>
              </w:rPr>
            </w:pPr>
          </w:p>
          <w:p w:rsidR="003F56E2" w:rsidRDefault="003F56E2">
            <w:pPr>
              <w:snapToGrid w:val="0"/>
              <w:spacing w:before="50" w:after="50" w:line="300" w:lineRule="auto"/>
              <w:ind w:left="420"/>
              <w:rPr>
                <w:rFonts w:ascii="Times New Roman" w:eastAsia="仿宋" w:hAnsi="Times New Roman" w:cs="仿宋"/>
                <w:sz w:val="24"/>
                <w:szCs w:val="24"/>
              </w:rPr>
            </w:pPr>
          </w:p>
          <w:p w:rsidR="003F56E2" w:rsidRDefault="003F56E2">
            <w:pPr>
              <w:snapToGrid w:val="0"/>
              <w:spacing w:before="50" w:after="50" w:line="300" w:lineRule="auto"/>
              <w:ind w:left="420"/>
              <w:rPr>
                <w:rFonts w:ascii="Times New Roman" w:eastAsia="仿宋" w:hAnsi="Times New Roman" w:cs="仿宋"/>
                <w:sz w:val="24"/>
                <w:szCs w:val="24"/>
              </w:rPr>
            </w:pPr>
          </w:p>
          <w:p w:rsidR="003F56E2" w:rsidRPr="003F56E2" w:rsidRDefault="003F56E2">
            <w:pPr>
              <w:snapToGrid w:val="0"/>
              <w:spacing w:before="50" w:after="50" w:line="300" w:lineRule="auto"/>
              <w:ind w:left="420"/>
              <w:rPr>
                <w:rFonts w:ascii="Times New Roman" w:eastAsia="仿宋" w:hAnsi="Times New Roman" w:cs="仿宋"/>
                <w:sz w:val="24"/>
                <w:szCs w:val="24"/>
              </w:rPr>
            </w:pPr>
          </w:p>
          <w:p w:rsidR="0004105C" w:rsidRDefault="0004105C">
            <w:pPr>
              <w:snapToGrid w:val="0"/>
              <w:spacing w:before="50" w:after="50" w:line="300" w:lineRule="auto"/>
              <w:rPr>
                <w:rFonts w:ascii="Times New Roman" w:eastAsia="仿宋" w:hAnsi="Times New Roman" w:cs="仿宋"/>
                <w:sz w:val="24"/>
                <w:szCs w:val="24"/>
              </w:rPr>
            </w:pPr>
          </w:p>
          <w:p w:rsidR="003F56E2" w:rsidRDefault="003F56E2">
            <w:pPr>
              <w:snapToGrid w:val="0"/>
              <w:spacing w:before="50" w:after="50" w:line="300" w:lineRule="auto"/>
              <w:rPr>
                <w:rFonts w:ascii="Times New Roman" w:eastAsia="仿宋" w:hAnsi="Times New Roman" w:cs="仿宋"/>
                <w:sz w:val="24"/>
                <w:szCs w:val="24"/>
              </w:rPr>
            </w:pPr>
          </w:p>
          <w:p w:rsidR="003F56E2" w:rsidRDefault="003F56E2">
            <w:pPr>
              <w:snapToGrid w:val="0"/>
              <w:spacing w:before="50" w:after="50" w:line="300" w:lineRule="auto"/>
              <w:rPr>
                <w:rFonts w:ascii="Times New Roman" w:eastAsia="仿宋" w:hAnsi="Times New Roman" w:cs="仿宋"/>
                <w:sz w:val="24"/>
                <w:szCs w:val="24"/>
              </w:rPr>
            </w:pPr>
          </w:p>
          <w:p w:rsidR="003F56E2" w:rsidRPr="00FE74E1" w:rsidRDefault="003F56E2">
            <w:pPr>
              <w:snapToGrid w:val="0"/>
              <w:spacing w:before="50" w:after="50" w:line="300" w:lineRule="auto"/>
              <w:rPr>
                <w:rFonts w:ascii="Times New Roman" w:eastAsia="仿宋" w:hAnsi="Times New Roman" w:cs="仿宋"/>
                <w:sz w:val="24"/>
                <w:szCs w:val="24"/>
              </w:rPr>
            </w:pPr>
          </w:p>
          <w:p w:rsidR="0004105C" w:rsidRPr="00FE74E1" w:rsidRDefault="0004105C">
            <w:pPr>
              <w:snapToGrid w:val="0"/>
              <w:spacing w:before="50" w:after="50" w:line="300" w:lineRule="auto"/>
              <w:ind w:left="420"/>
              <w:rPr>
                <w:rFonts w:ascii="Times New Roman" w:eastAsia="仿宋" w:hAnsi="Times New Roman" w:cs="仿宋"/>
                <w:sz w:val="24"/>
                <w:szCs w:val="24"/>
              </w:rPr>
            </w:pPr>
          </w:p>
          <w:p w:rsidR="0004105C" w:rsidRPr="003F56E2" w:rsidRDefault="0004105C" w:rsidP="003F56E2">
            <w:pPr>
              <w:snapToGrid w:val="0"/>
              <w:spacing w:before="50" w:after="50"/>
              <w:rPr>
                <w:rFonts w:ascii="Times New Roman" w:eastAsia="仿宋" w:hAnsi="Times New Roman" w:cs="仿宋"/>
                <w:sz w:val="52"/>
                <w:szCs w:val="24"/>
              </w:rPr>
            </w:pPr>
          </w:p>
        </w:tc>
      </w:tr>
    </w:tbl>
    <w:p w:rsidR="0004105C" w:rsidRPr="00FE74E1" w:rsidRDefault="00FE36FC" w:rsidP="00FC6C7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FE74E1">
        <w:rPr>
          <w:rFonts w:ascii="Times New Roman" w:eastAsia="黑体"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1774"/>
        <w:gridCol w:w="1560"/>
        <w:gridCol w:w="1590"/>
      </w:tblGrid>
      <w:tr w:rsidR="0004105C" w:rsidRPr="00FE74E1" w:rsidTr="003F56E2">
        <w:trPr>
          <w:cantSplit/>
          <w:trHeight w:val="567"/>
          <w:jc w:val="center"/>
        </w:trPr>
        <w:tc>
          <w:tcPr>
            <w:tcW w:w="2730" w:type="dxa"/>
            <w:vMerge w:val="restart"/>
            <w:tcBorders>
              <w:top w:val="single" w:sz="4" w:space="0" w:color="auto"/>
              <w:left w:val="single" w:sz="6"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int="eastAsia"/>
              </w:rPr>
              <w:t>开支科目</w:t>
            </w:r>
          </w:p>
        </w:tc>
        <w:tc>
          <w:tcPr>
            <w:tcW w:w="1087" w:type="dxa"/>
            <w:vMerge w:val="restart"/>
            <w:tcBorders>
              <w:top w:val="single" w:sz="4" w:space="0" w:color="auto"/>
              <w:left w:val="single" w:sz="4" w:space="0" w:color="auto"/>
              <w:right w:val="single" w:sz="4" w:space="0" w:color="auto"/>
            </w:tcBorders>
            <w:vAlign w:val="center"/>
          </w:tcPr>
          <w:p w:rsidR="0004105C" w:rsidRPr="00FE74E1" w:rsidRDefault="00FE36FC" w:rsidP="003F56E2">
            <w:pPr>
              <w:jc w:val="center"/>
              <w:rPr>
                <w:rFonts w:ascii="Times New Roman" w:hAnsi="Times New Roman"/>
              </w:rPr>
            </w:pPr>
            <w:r w:rsidRPr="00FE74E1">
              <w:rPr>
                <w:rFonts w:ascii="Times New Roman" w:hint="eastAsia"/>
              </w:rPr>
              <w:t>预算经费</w:t>
            </w:r>
          </w:p>
          <w:p w:rsidR="0004105C" w:rsidRPr="00FE74E1" w:rsidRDefault="00FE36FC" w:rsidP="003F56E2">
            <w:pPr>
              <w:jc w:val="center"/>
              <w:rPr>
                <w:rFonts w:ascii="Times New Roman" w:hAnsi="Times New Roman"/>
                <w:b/>
                <w:bCs/>
              </w:rPr>
            </w:pPr>
            <w:r w:rsidRPr="00FE74E1">
              <w:rPr>
                <w:rFonts w:ascii="Times New Roman" w:hint="eastAsia"/>
              </w:rPr>
              <w:t>（元）</w:t>
            </w:r>
          </w:p>
        </w:tc>
        <w:tc>
          <w:tcPr>
            <w:tcW w:w="1774" w:type="dxa"/>
            <w:vMerge w:val="restart"/>
            <w:tcBorders>
              <w:top w:val="single" w:sz="4" w:space="0" w:color="auto"/>
              <w:left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int="eastAsia"/>
              </w:rPr>
              <w:t>主要用途</w:t>
            </w:r>
          </w:p>
        </w:tc>
        <w:tc>
          <w:tcPr>
            <w:tcW w:w="3150" w:type="dxa"/>
            <w:gridSpan w:val="2"/>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int="eastAsia"/>
              </w:rPr>
              <w:t>阶段下达经费计划（元）</w:t>
            </w:r>
          </w:p>
        </w:tc>
      </w:tr>
      <w:tr w:rsidR="0004105C" w:rsidRPr="00FE74E1" w:rsidTr="003F56E2">
        <w:trPr>
          <w:cantSplit/>
          <w:trHeight w:val="567"/>
          <w:jc w:val="center"/>
        </w:trPr>
        <w:tc>
          <w:tcPr>
            <w:tcW w:w="2730" w:type="dxa"/>
            <w:vMerge/>
            <w:tcBorders>
              <w:left w:val="single" w:sz="6"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rPr>
            </w:pPr>
          </w:p>
        </w:tc>
        <w:tc>
          <w:tcPr>
            <w:tcW w:w="1774" w:type="dxa"/>
            <w:vMerge/>
            <w:tcBorders>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rPr>
            </w:pPr>
            <w:r w:rsidRPr="00FE74E1">
              <w:rPr>
                <w:rFonts w:ascii="Times New Roman" w:hint="eastAsia"/>
              </w:rPr>
              <w:t>前半阶段</w:t>
            </w:r>
          </w:p>
        </w:tc>
        <w:tc>
          <w:tcPr>
            <w:tcW w:w="159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rPr>
            </w:pPr>
            <w:r w:rsidRPr="00FE74E1">
              <w:rPr>
                <w:rFonts w:ascii="Times New Roman" w:hint="eastAsia"/>
              </w:rPr>
              <w:t>后半阶段</w:t>
            </w:r>
          </w:p>
        </w:tc>
      </w:tr>
      <w:tr w:rsidR="0004105C" w:rsidRPr="00FE74E1" w:rsidTr="003F56E2">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04105C" w:rsidRPr="00FE74E1" w:rsidRDefault="00FE36FC" w:rsidP="003F56E2">
            <w:pPr>
              <w:rPr>
                <w:rFonts w:ascii="Times New Roman" w:hAnsi="Times New Roman"/>
              </w:rPr>
            </w:pPr>
            <w:r w:rsidRPr="00FE74E1">
              <w:rPr>
                <w:rFonts w:asci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10000</w:t>
            </w:r>
          </w:p>
        </w:tc>
        <w:tc>
          <w:tcPr>
            <w:tcW w:w="1774"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int="eastAsia"/>
                <w:b/>
                <w:bCs/>
              </w:rPr>
              <w:t>项目研究</w:t>
            </w:r>
          </w:p>
        </w:tc>
        <w:tc>
          <w:tcPr>
            <w:tcW w:w="156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3000</w:t>
            </w:r>
          </w:p>
        </w:tc>
        <w:tc>
          <w:tcPr>
            <w:tcW w:w="159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7000</w:t>
            </w:r>
          </w:p>
        </w:tc>
      </w:tr>
      <w:tr w:rsidR="0004105C" w:rsidRPr="00FE74E1" w:rsidTr="003F56E2">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04105C" w:rsidRPr="00FE74E1" w:rsidRDefault="00FE36FC" w:rsidP="003F56E2">
            <w:pPr>
              <w:rPr>
                <w:rFonts w:ascii="Times New Roman" w:hAnsi="Times New Roman"/>
              </w:rPr>
            </w:pPr>
            <w:r w:rsidRPr="00FE74E1">
              <w:rPr>
                <w:rFonts w:ascii="Times New Roman" w:hAnsi="Times New Roman" w:hint="eastAsia"/>
              </w:rPr>
              <w:t xml:space="preserve">1. </w:t>
            </w:r>
            <w:r w:rsidRPr="00FE74E1">
              <w:rPr>
                <w:rFonts w:asci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2500</w:t>
            </w:r>
          </w:p>
        </w:tc>
        <w:tc>
          <w:tcPr>
            <w:tcW w:w="1774"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750</w:t>
            </w:r>
          </w:p>
        </w:tc>
        <w:tc>
          <w:tcPr>
            <w:tcW w:w="159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1750</w:t>
            </w:r>
          </w:p>
        </w:tc>
      </w:tr>
      <w:tr w:rsidR="0004105C" w:rsidRPr="00FE74E1" w:rsidTr="003F56E2">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04105C" w:rsidRPr="00FE74E1" w:rsidRDefault="00FE36FC" w:rsidP="003F56E2">
            <w:pPr>
              <w:rPr>
                <w:rFonts w:ascii="Times New Roman" w:hAnsi="Times New Roman"/>
              </w:rPr>
            </w:pPr>
            <w:r w:rsidRPr="00FE74E1">
              <w:rPr>
                <w:rFonts w:ascii="Times New Roman" w:hint="eastAsia"/>
              </w:rPr>
              <w:t>（</w:t>
            </w:r>
            <w:r w:rsidRPr="00FE74E1">
              <w:rPr>
                <w:rFonts w:ascii="Times New Roman" w:hAnsi="Times New Roman" w:hint="eastAsia"/>
              </w:rPr>
              <w:t>1</w:t>
            </w:r>
            <w:r w:rsidRPr="00FE74E1">
              <w:rPr>
                <w:rFonts w:asci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2000</w:t>
            </w:r>
          </w:p>
        </w:tc>
        <w:tc>
          <w:tcPr>
            <w:tcW w:w="1774"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int="eastAsia"/>
                <w:b/>
                <w:bCs/>
              </w:rPr>
              <w:t>采集计算及调试</w:t>
            </w:r>
          </w:p>
        </w:tc>
        <w:tc>
          <w:tcPr>
            <w:tcW w:w="156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600</w:t>
            </w:r>
          </w:p>
        </w:tc>
        <w:tc>
          <w:tcPr>
            <w:tcW w:w="159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1400</w:t>
            </w:r>
          </w:p>
        </w:tc>
      </w:tr>
      <w:tr w:rsidR="0004105C" w:rsidRPr="00FE74E1" w:rsidTr="003F56E2">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04105C" w:rsidRPr="00FE74E1" w:rsidRDefault="00FE36FC" w:rsidP="003F56E2">
            <w:pPr>
              <w:rPr>
                <w:rFonts w:ascii="Times New Roman" w:hAnsi="Times New Roman"/>
              </w:rPr>
            </w:pPr>
            <w:r w:rsidRPr="00FE74E1">
              <w:rPr>
                <w:rFonts w:ascii="Times New Roman" w:hint="eastAsia"/>
              </w:rPr>
              <w:t>（</w:t>
            </w:r>
            <w:r w:rsidRPr="00FE74E1">
              <w:rPr>
                <w:rFonts w:ascii="Times New Roman" w:hAnsi="Times New Roman" w:hint="eastAsia"/>
              </w:rPr>
              <w:t>2</w:t>
            </w:r>
            <w:r w:rsidRPr="00FE74E1">
              <w:rPr>
                <w:rFonts w:asci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c>
          <w:tcPr>
            <w:tcW w:w="1774"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c>
          <w:tcPr>
            <w:tcW w:w="1590"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r>
      <w:tr w:rsidR="0004105C" w:rsidRPr="00FE74E1" w:rsidTr="003F56E2">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04105C" w:rsidRPr="00FE74E1" w:rsidRDefault="00FE36FC" w:rsidP="003F56E2">
            <w:pPr>
              <w:rPr>
                <w:rFonts w:ascii="Times New Roman" w:hAnsi="Times New Roman"/>
              </w:rPr>
            </w:pPr>
            <w:r w:rsidRPr="00FE74E1">
              <w:rPr>
                <w:rFonts w:ascii="Times New Roman" w:hint="eastAsia"/>
              </w:rPr>
              <w:t>（</w:t>
            </w:r>
            <w:r w:rsidRPr="00FE74E1">
              <w:rPr>
                <w:rFonts w:ascii="Times New Roman" w:hAnsi="Times New Roman" w:hint="eastAsia"/>
              </w:rPr>
              <w:t>3</w:t>
            </w:r>
            <w:r w:rsidRPr="00FE74E1">
              <w:rPr>
                <w:rFonts w:asci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c>
          <w:tcPr>
            <w:tcW w:w="1774"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c>
          <w:tcPr>
            <w:tcW w:w="1590"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r>
      <w:tr w:rsidR="0004105C" w:rsidRPr="00FE74E1" w:rsidTr="003F56E2">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04105C" w:rsidRPr="00FE74E1" w:rsidRDefault="00FE36FC" w:rsidP="003F56E2">
            <w:pPr>
              <w:rPr>
                <w:rFonts w:ascii="Times New Roman" w:hAnsi="Times New Roman"/>
              </w:rPr>
            </w:pPr>
            <w:r w:rsidRPr="00FE74E1">
              <w:rPr>
                <w:rFonts w:ascii="Times New Roman" w:hint="eastAsia"/>
              </w:rPr>
              <w:t>（</w:t>
            </w:r>
            <w:r w:rsidRPr="00FE74E1">
              <w:rPr>
                <w:rFonts w:ascii="Times New Roman" w:hAnsi="Times New Roman" w:hint="eastAsia"/>
              </w:rPr>
              <w:t>4</w:t>
            </w:r>
            <w:r w:rsidRPr="00FE74E1">
              <w:rPr>
                <w:rFonts w:asci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500</w:t>
            </w:r>
          </w:p>
        </w:tc>
        <w:tc>
          <w:tcPr>
            <w:tcW w:w="1774"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150</w:t>
            </w:r>
          </w:p>
        </w:tc>
        <w:tc>
          <w:tcPr>
            <w:tcW w:w="159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350</w:t>
            </w:r>
          </w:p>
        </w:tc>
      </w:tr>
      <w:tr w:rsidR="0004105C" w:rsidRPr="00FE74E1" w:rsidTr="003F56E2">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04105C" w:rsidRPr="00FE74E1" w:rsidRDefault="00FE36FC" w:rsidP="003F56E2">
            <w:pPr>
              <w:rPr>
                <w:rFonts w:ascii="Times New Roman" w:hAnsi="Times New Roman"/>
              </w:rPr>
            </w:pPr>
            <w:r w:rsidRPr="00FE74E1">
              <w:rPr>
                <w:rFonts w:ascii="Times New Roman" w:hint="eastAsia"/>
              </w:rPr>
              <w:t>（</w:t>
            </w:r>
            <w:r w:rsidRPr="00FE74E1">
              <w:rPr>
                <w:rFonts w:ascii="Times New Roman" w:hAnsi="Times New Roman" w:hint="eastAsia"/>
              </w:rPr>
              <w:t>5</w:t>
            </w:r>
            <w:r w:rsidRPr="00FE74E1">
              <w:rPr>
                <w:rFonts w:asci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c>
          <w:tcPr>
            <w:tcW w:w="1774"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c>
          <w:tcPr>
            <w:tcW w:w="1590"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r>
      <w:tr w:rsidR="0004105C" w:rsidRPr="00FE74E1" w:rsidTr="003F56E2">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04105C" w:rsidRPr="00FE74E1" w:rsidRDefault="00FE36FC" w:rsidP="003F56E2">
            <w:pPr>
              <w:rPr>
                <w:rFonts w:ascii="Times New Roman" w:hAnsi="Times New Roman"/>
              </w:rPr>
            </w:pPr>
            <w:r w:rsidRPr="00FE74E1">
              <w:rPr>
                <w:rFonts w:ascii="Times New Roman" w:hAnsi="Times New Roman" w:hint="eastAsia"/>
              </w:rPr>
              <w:t xml:space="preserve">2. </w:t>
            </w:r>
            <w:r w:rsidRPr="00FE74E1">
              <w:rPr>
                <w:rFonts w:asci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4000</w:t>
            </w:r>
          </w:p>
        </w:tc>
        <w:tc>
          <w:tcPr>
            <w:tcW w:w="1774"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int="eastAsia"/>
                <w:b/>
                <w:bCs/>
              </w:rPr>
              <w:t>购置脑波设置</w:t>
            </w:r>
          </w:p>
        </w:tc>
        <w:tc>
          <w:tcPr>
            <w:tcW w:w="156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1200</w:t>
            </w:r>
          </w:p>
        </w:tc>
        <w:tc>
          <w:tcPr>
            <w:tcW w:w="159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2800</w:t>
            </w:r>
          </w:p>
        </w:tc>
      </w:tr>
      <w:tr w:rsidR="0004105C" w:rsidRPr="00FE74E1" w:rsidTr="003F56E2">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04105C" w:rsidRPr="00FE74E1" w:rsidRDefault="00FE36FC" w:rsidP="003F56E2">
            <w:pPr>
              <w:rPr>
                <w:rFonts w:ascii="Times New Roman" w:hAnsi="Times New Roman"/>
              </w:rPr>
            </w:pPr>
            <w:r w:rsidRPr="00FE74E1">
              <w:rPr>
                <w:rFonts w:ascii="Times New Roman" w:hAnsi="Times New Roman" w:hint="eastAsia"/>
              </w:rPr>
              <w:t xml:space="preserve">3. </w:t>
            </w:r>
            <w:r w:rsidRPr="00FE74E1">
              <w:rPr>
                <w:rFonts w:asci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3000</w:t>
            </w:r>
          </w:p>
        </w:tc>
        <w:tc>
          <w:tcPr>
            <w:tcW w:w="1774"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APP</w:t>
            </w:r>
            <w:r w:rsidRPr="00FE74E1">
              <w:rPr>
                <w:rFonts w:ascii="Times New Roman" w:hint="eastAsia"/>
                <w:b/>
                <w:bCs/>
              </w:rPr>
              <w:t>开发及调试</w:t>
            </w:r>
          </w:p>
        </w:tc>
        <w:tc>
          <w:tcPr>
            <w:tcW w:w="156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900</w:t>
            </w:r>
          </w:p>
        </w:tc>
        <w:tc>
          <w:tcPr>
            <w:tcW w:w="159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2100</w:t>
            </w:r>
          </w:p>
        </w:tc>
      </w:tr>
      <w:tr w:rsidR="0004105C" w:rsidRPr="00FE74E1" w:rsidTr="003F56E2">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04105C" w:rsidRPr="00FE74E1" w:rsidRDefault="00FE36FC" w:rsidP="003F56E2">
            <w:pPr>
              <w:rPr>
                <w:rFonts w:ascii="Times New Roman" w:hAnsi="Times New Roman"/>
              </w:rPr>
            </w:pPr>
            <w:r w:rsidRPr="00FE74E1">
              <w:rPr>
                <w:rFonts w:ascii="Times New Roman" w:hAnsi="Times New Roman" w:hint="eastAsia"/>
              </w:rPr>
              <w:t xml:space="preserve">4. </w:t>
            </w:r>
            <w:r w:rsidRPr="00FE74E1">
              <w:rPr>
                <w:rFonts w:asci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500</w:t>
            </w:r>
          </w:p>
        </w:tc>
        <w:tc>
          <w:tcPr>
            <w:tcW w:w="1774"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int="eastAsia"/>
                <w:b/>
                <w:bCs/>
              </w:rPr>
              <w:t>购买实验材料</w:t>
            </w:r>
          </w:p>
        </w:tc>
        <w:tc>
          <w:tcPr>
            <w:tcW w:w="156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150</w:t>
            </w:r>
          </w:p>
        </w:tc>
        <w:tc>
          <w:tcPr>
            <w:tcW w:w="1590" w:type="dxa"/>
            <w:tcBorders>
              <w:top w:val="single" w:sz="4" w:space="0" w:color="auto"/>
              <w:left w:val="single" w:sz="4" w:space="0" w:color="auto"/>
              <w:bottom w:val="single" w:sz="4" w:space="0" w:color="auto"/>
              <w:right w:val="single" w:sz="4" w:space="0" w:color="auto"/>
            </w:tcBorders>
            <w:vAlign w:val="center"/>
          </w:tcPr>
          <w:p w:rsidR="0004105C" w:rsidRPr="00FE74E1" w:rsidRDefault="00FE36FC" w:rsidP="003F56E2">
            <w:pPr>
              <w:jc w:val="center"/>
              <w:rPr>
                <w:rFonts w:ascii="Times New Roman" w:hAnsi="Times New Roman"/>
                <w:b/>
                <w:bCs/>
              </w:rPr>
            </w:pPr>
            <w:r w:rsidRPr="00FE74E1">
              <w:rPr>
                <w:rFonts w:ascii="Times New Roman" w:hAnsi="Times New Roman" w:hint="eastAsia"/>
                <w:b/>
                <w:bCs/>
              </w:rPr>
              <w:t>350</w:t>
            </w:r>
          </w:p>
        </w:tc>
      </w:tr>
      <w:tr w:rsidR="0004105C" w:rsidRPr="00FE74E1" w:rsidTr="003F56E2">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04105C" w:rsidRPr="00FE74E1" w:rsidRDefault="00FE36FC" w:rsidP="003F56E2">
            <w:pPr>
              <w:rPr>
                <w:rFonts w:ascii="Times New Roman" w:eastAsia="仿宋_GB2312" w:hAnsi="Times New Roman"/>
              </w:rPr>
            </w:pPr>
            <w:r w:rsidRPr="00FE74E1">
              <w:rPr>
                <w:rFonts w:ascii="Times New Roman" w:eastAsia="仿宋_GB2312"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04105C" w:rsidRPr="00FE74E1" w:rsidRDefault="00F14DA4" w:rsidP="003F56E2">
            <w:pPr>
              <w:jc w:val="center"/>
              <w:rPr>
                <w:rFonts w:ascii="Times New Roman" w:hAnsi="Times New Roman"/>
                <w:b/>
                <w:bCs/>
              </w:rPr>
            </w:pPr>
            <w:r>
              <w:rPr>
                <w:rFonts w:ascii="Times New Roman" w:hAnsi="Times New Roman" w:hint="eastAsia"/>
                <w:b/>
                <w:bCs/>
              </w:rPr>
              <w:t>1</w:t>
            </w:r>
            <w:r>
              <w:rPr>
                <w:rFonts w:ascii="Times New Roman" w:hAnsi="Times New Roman"/>
                <w:b/>
                <w:bCs/>
              </w:rPr>
              <w:t>0000</w:t>
            </w:r>
          </w:p>
        </w:tc>
        <w:tc>
          <w:tcPr>
            <w:tcW w:w="1774" w:type="dxa"/>
            <w:tcBorders>
              <w:top w:val="single" w:sz="4" w:space="0" w:color="auto"/>
              <w:left w:val="single" w:sz="4" w:space="0" w:color="auto"/>
              <w:bottom w:val="single" w:sz="4" w:space="0" w:color="auto"/>
              <w:right w:val="single" w:sz="4" w:space="0" w:color="auto"/>
            </w:tcBorders>
            <w:vAlign w:val="center"/>
          </w:tcPr>
          <w:p w:rsidR="0004105C" w:rsidRPr="00FE74E1" w:rsidRDefault="0004105C" w:rsidP="003F56E2">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04105C" w:rsidRPr="00FE74E1" w:rsidRDefault="00F14DA4" w:rsidP="003F56E2">
            <w:pPr>
              <w:jc w:val="center"/>
              <w:rPr>
                <w:rFonts w:ascii="Times New Roman" w:hAnsi="Times New Roman"/>
                <w:b/>
                <w:bCs/>
              </w:rPr>
            </w:pPr>
            <w:r>
              <w:rPr>
                <w:rFonts w:ascii="Times New Roman" w:hAnsi="Times New Roman" w:hint="eastAsia"/>
                <w:b/>
                <w:bCs/>
              </w:rPr>
              <w:t>3</w:t>
            </w:r>
            <w:r>
              <w:rPr>
                <w:rFonts w:ascii="Times New Roman" w:hAnsi="Times New Roman"/>
                <w:b/>
                <w:bCs/>
              </w:rPr>
              <w:t>000</w:t>
            </w:r>
          </w:p>
        </w:tc>
        <w:tc>
          <w:tcPr>
            <w:tcW w:w="1590" w:type="dxa"/>
            <w:tcBorders>
              <w:top w:val="single" w:sz="4" w:space="0" w:color="auto"/>
              <w:left w:val="single" w:sz="4" w:space="0" w:color="auto"/>
              <w:bottom w:val="single" w:sz="4" w:space="0" w:color="auto"/>
              <w:right w:val="single" w:sz="4" w:space="0" w:color="auto"/>
            </w:tcBorders>
            <w:vAlign w:val="center"/>
          </w:tcPr>
          <w:p w:rsidR="0004105C" w:rsidRPr="00FE74E1" w:rsidRDefault="00F14DA4" w:rsidP="003F56E2">
            <w:pPr>
              <w:jc w:val="center"/>
              <w:rPr>
                <w:rFonts w:ascii="Times New Roman" w:hAnsi="Times New Roman"/>
                <w:b/>
                <w:bCs/>
              </w:rPr>
            </w:pPr>
            <w:r>
              <w:rPr>
                <w:rFonts w:ascii="Times New Roman" w:hAnsi="Times New Roman" w:hint="eastAsia"/>
                <w:b/>
                <w:bCs/>
              </w:rPr>
              <w:t>7</w:t>
            </w:r>
            <w:r>
              <w:rPr>
                <w:rFonts w:ascii="Times New Roman" w:hAnsi="Times New Roman"/>
                <w:b/>
                <w:bCs/>
              </w:rPr>
              <w:t>000</w:t>
            </w:r>
          </w:p>
        </w:tc>
      </w:tr>
    </w:tbl>
    <w:p w:rsidR="0004105C" w:rsidRPr="00FE74E1" w:rsidRDefault="00FE36FC" w:rsidP="00FC6C7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FE74E1">
        <w:rPr>
          <w:rFonts w:ascii="Times New Roman" w:eastAsia="黑体" w:hint="eastAsia"/>
          <w:bCs/>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04105C" w:rsidRPr="00FE74E1" w:rsidTr="003F56E2">
        <w:trPr>
          <w:trHeight w:hRule="exact" w:val="4663"/>
          <w:jc w:val="center"/>
        </w:trPr>
        <w:tc>
          <w:tcPr>
            <w:tcW w:w="8542" w:type="dxa"/>
            <w:tcBorders>
              <w:top w:val="single" w:sz="4" w:space="0" w:color="auto"/>
              <w:left w:val="single" w:sz="4" w:space="0" w:color="auto"/>
              <w:bottom w:val="single" w:sz="4" w:space="0" w:color="auto"/>
              <w:right w:val="single" w:sz="4" w:space="0" w:color="auto"/>
            </w:tcBorders>
          </w:tcPr>
          <w:p w:rsidR="0004105C" w:rsidRDefault="0004105C">
            <w:pPr>
              <w:rPr>
                <w:rFonts w:ascii="Times New Roman" w:eastAsia="仿宋_GB2312" w:hAnsi="Times New Roman"/>
                <w:sz w:val="24"/>
              </w:rPr>
            </w:pPr>
          </w:p>
          <w:p w:rsidR="003F56E2" w:rsidRPr="00FE74E1" w:rsidRDefault="003F56E2">
            <w:pPr>
              <w:rPr>
                <w:rFonts w:ascii="Times New Roman" w:eastAsia="仿宋_GB2312" w:hAnsi="Times New Roman"/>
                <w:sz w:val="24"/>
              </w:rPr>
            </w:pPr>
          </w:p>
          <w:p w:rsidR="0004105C" w:rsidRPr="00FC6C71" w:rsidRDefault="00FE36FC" w:rsidP="00FC6C71">
            <w:pPr>
              <w:spacing w:line="500" w:lineRule="exact"/>
              <w:ind w:firstLineChars="200" w:firstLine="560"/>
              <w:jc w:val="left"/>
              <w:rPr>
                <w:rFonts w:ascii="Times New Roman" w:hAnsi="宋体" w:cs="宋体"/>
                <w:sz w:val="28"/>
                <w:szCs w:val="28"/>
              </w:rPr>
            </w:pPr>
            <w:r w:rsidRPr="00FC6C71">
              <w:rPr>
                <w:rFonts w:ascii="Times New Roman" w:hAnsi="宋体" w:cs="宋体" w:hint="eastAsia"/>
                <w:sz w:val="28"/>
                <w:szCs w:val="28"/>
              </w:rPr>
              <w:t>本项目是学生对脑电信号采集设备的设计，疲劳状态的判断以及手机</w:t>
            </w:r>
            <w:r w:rsidRPr="00FC6C71">
              <w:rPr>
                <w:rFonts w:ascii="Times New Roman" w:hAnsi="宋体" w:cs="宋体" w:hint="eastAsia"/>
                <w:sz w:val="28"/>
                <w:szCs w:val="28"/>
              </w:rPr>
              <w:t>APP</w:t>
            </w:r>
            <w:r w:rsidRPr="00FC6C71">
              <w:rPr>
                <w:rFonts w:ascii="Times New Roman" w:hAnsi="宋体" w:cs="宋体" w:hint="eastAsia"/>
                <w:sz w:val="28"/>
                <w:szCs w:val="28"/>
              </w:rPr>
              <w:t>的开发实现脑电波疲劳检测。想法新颖，原创性较强。</w:t>
            </w:r>
          </w:p>
          <w:p w:rsidR="0004105C" w:rsidRPr="00FC6C71" w:rsidRDefault="00FE36FC" w:rsidP="00FC6C71">
            <w:pPr>
              <w:spacing w:line="500" w:lineRule="exact"/>
              <w:ind w:firstLineChars="200" w:firstLine="560"/>
              <w:jc w:val="left"/>
              <w:rPr>
                <w:rFonts w:ascii="Times New Roman" w:hAnsi="宋体" w:cs="宋体"/>
                <w:sz w:val="28"/>
                <w:szCs w:val="28"/>
              </w:rPr>
            </w:pPr>
            <w:r w:rsidRPr="00FC6C71">
              <w:rPr>
                <w:rFonts w:ascii="Times New Roman" w:hAnsi="宋体" w:cs="宋体" w:hint="eastAsia"/>
                <w:sz w:val="28"/>
                <w:szCs w:val="28"/>
              </w:rPr>
              <w:t>申报成员积极认真</w:t>
            </w:r>
            <w:r w:rsidRPr="00FC6C71">
              <w:rPr>
                <w:rFonts w:ascii="Times New Roman" w:hAnsi="宋体" w:cs="宋体" w:hint="eastAsia"/>
                <w:sz w:val="28"/>
                <w:szCs w:val="28"/>
              </w:rPr>
              <w:t>,</w:t>
            </w:r>
            <w:r w:rsidRPr="00FC6C71">
              <w:rPr>
                <w:rFonts w:ascii="Times New Roman" w:hAnsi="宋体" w:cs="宋体" w:hint="eastAsia"/>
                <w:sz w:val="28"/>
                <w:szCs w:val="28"/>
              </w:rPr>
              <w:t>准备充分</w:t>
            </w:r>
            <w:r w:rsidRPr="00FC6C71">
              <w:rPr>
                <w:rFonts w:ascii="Times New Roman" w:hAnsi="宋体" w:cs="宋体" w:hint="eastAsia"/>
                <w:sz w:val="28"/>
                <w:szCs w:val="28"/>
              </w:rPr>
              <w:t>,</w:t>
            </w:r>
            <w:r w:rsidRPr="00FC6C71">
              <w:rPr>
                <w:rFonts w:ascii="Times New Roman" w:hAnsi="宋体" w:cs="宋体" w:hint="eastAsia"/>
                <w:sz w:val="28"/>
                <w:szCs w:val="28"/>
              </w:rPr>
              <w:t>具备课题研究的专业能力</w:t>
            </w:r>
            <w:r w:rsidRPr="00FC6C71">
              <w:rPr>
                <w:rFonts w:ascii="Times New Roman" w:hAnsi="宋体" w:cs="宋体" w:hint="eastAsia"/>
                <w:sz w:val="28"/>
                <w:szCs w:val="28"/>
              </w:rPr>
              <w:t>,</w:t>
            </w:r>
            <w:r w:rsidRPr="00FC6C71">
              <w:rPr>
                <w:rFonts w:ascii="Times New Roman" w:hAnsi="宋体" w:cs="宋体" w:hint="eastAsia"/>
                <w:sz w:val="28"/>
                <w:szCs w:val="28"/>
              </w:rPr>
              <w:t>团队组成合理</w:t>
            </w:r>
            <w:r w:rsidRPr="00FC6C71">
              <w:rPr>
                <w:rFonts w:ascii="Times New Roman" w:hAnsi="宋体" w:cs="宋体" w:hint="eastAsia"/>
                <w:sz w:val="28"/>
                <w:szCs w:val="28"/>
              </w:rPr>
              <w:t>,</w:t>
            </w:r>
            <w:r w:rsidRPr="00FC6C71">
              <w:rPr>
                <w:rFonts w:ascii="Times New Roman" w:hAnsi="宋体" w:cs="宋体" w:hint="eastAsia"/>
                <w:sz w:val="28"/>
                <w:szCs w:val="28"/>
              </w:rPr>
              <w:t>项目思路清晰</w:t>
            </w:r>
            <w:r w:rsidRPr="00FC6C71">
              <w:rPr>
                <w:rFonts w:ascii="Times New Roman" w:hAnsi="宋体" w:cs="宋体" w:hint="eastAsia"/>
                <w:sz w:val="28"/>
                <w:szCs w:val="28"/>
              </w:rPr>
              <w:t>,</w:t>
            </w:r>
            <w:r w:rsidRPr="00FC6C71">
              <w:rPr>
                <w:rFonts w:ascii="Times New Roman" w:hAnsi="宋体" w:cs="宋体" w:hint="eastAsia"/>
                <w:sz w:val="28"/>
                <w:szCs w:val="28"/>
              </w:rPr>
              <w:t>计划可行</w:t>
            </w:r>
            <w:r w:rsidRPr="00FC6C71">
              <w:rPr>
                <w:rFonts w:ascii="Times New Roman" w:hAnsi="宋体" w:cs="宋体" w:hint="eastAsia"/>
                <w:sz w:val="28"/>
                <w:szCs w:val="28"/>
              </w:rPr>
              <w:t>,</w:t>
            </w:r>
            <w:r w:rsidRPr="00FC6C71">
              <w:rPr>
                <w:rFonts w:ascii="Times New Roman" w:hAnsi="宋体" w:cs="宋体" w:hint="eastAsia"/>
                <w:sz w:val="28"/>
                <w:szCs w:val="28"/>
              </w:rPr>
              <w:t>同意申报！</w:t>
            </w:r>
            <w:r w:rsidRPr="00FC6C71">
              <w:rPr>
                <w:rFonts w:ascii="Times New Roman" w:hAnsi="宋体" w:cs="宋体" w:hint="eastAsia"/>
                <w:sz w:val="28"/>
                <w:szCs w:val="28"/>
              </w:rPr>
              <w:t xml:space="preserve">      </w:t>
            </w:r>
          </w:p>
          <w:p w:rsidR="0004105C" w:rsidRDefault="00FE36FC">
            <w:pPr>
              <w:spacing w:line="400" w:lineRule="exact"/>
              <w:ind w:firstLineChars="200" w:firstLine="480"/>
              <w:rPr>
                <w:rFonts w:ascii="Times New Roman" w:eastAsia="仿宋_GB2312" w:hAnsi="Times New Roman"/>
                <w:sz w:val="24"/>
              </w:rPr>
            </w:pPr>
            <w:r w:rsidRPr="00FE74E1">
              <w:rPr>
                <w:rFonts w:ascii="Times New Roman" w:eastAsia="仿宋_GB2312" w:hAnsi="Times New Roman" w:hint="eastAsia"/>
                <w:sz w:val="24"/>
              </w:rPr>
              <w:t xml:space="preserve">                                  </w:t>
            </w:r>
          </w:p>
          <w:p w:rsidR="003F56E2" w:rsidRPr="00FE74E1" w:rsidRDefault="003F56E2">
            <w:pPr>
              <w:spacing w:line="400" w:lineRule="exact"/>
              <w:ind w:firstLineChars="200" w:firstLine="480"/>
              <w:rPr>
                <w:rFonts w:ascii="Times New Roman" w:eastAsia="仿宋_GB2312" w:hAnsi="Times New Roman"/>
                <w:sz w:val="24"/>
              </w:rPr>
            </w:pPr>
          </w:p>
          <w:p w:rsidR="0004105C" w:rsidRPr="00FE74E1" w:rsidRDefault="00637A63" w:rsidP="00637A63">
            <w:pPr>
              <w:spacing w:line="360" w:lineRule="auto"/>
              <w:rPr>
                <w:rFonts w:ascii="Times New Roman" w:eastAsia="仿宋_GB2312" w:hAnsi="Times New Roman"/>
                <w:b/>
                <w:sz w:val="24"/>
              </w:rPr>
            </w:pPr>
            <w:r w:rsidRPr="00FE74E1">
              <w:rPr>
                <w:rFonts w:ascii="Times New Roman" w:eastAsia="仿宋_GB2312" w:hAnsi="Times New Roman" w:hint="eastAsia"/>
                <w:b/>
                <w:sz w:val="24"/>
              </w:rPr>
              <w:t xml:space="preserve"> </w:t>
            </w:r>
            <w:r w:rsidRPr="00FE74E1">
              <w:rPr>
                <w:rFonts w:ascii="Times New Roman" w:eastAsia="仿宋_GB2312" w:hAnsi="Times New Roman"/>
                <w:b/>
                <w:sz w:val="24"/>
              </w:rPr>
              <w:t xml:space="preserve">                                       </w:t>
            </w:r>
            <w:r w:rsidR="00FE36FC" w:rsidRPr="00FE74E1">
              <w:rPr>
                <w:rFonts w:ascii="Times New Roman" w:eastAsia="仿宋_GB2312" w:hAnsi="Times New Roman" w:hint="eastAsia"/>
                <w:b/>
                <w:sz w:val="24"/>
              </w:rPr>
              <w:t>导师（签章）：</w:t>
            </w:r>
          </w:p>
          <w:p w:rsidR="0004105C" w:rsidRPr="00FE74E1" w:rsidRDefault="00FE36FC">
            <w:pPr>
              <w:spacing w:line="360" w:lineRule="auto"/>
              <w:ind w:firstLineChars="2639" w:firstLine="6358"/>
              <w:rPr>
                <w:rFonts w:ascii="Times New Roman" w:eastAsia="仿宋_GB2312" w:hAnsi="Times New Roman"/>
                <w:b/>
                <w:sz w:val="24"/>
              </w:rPr>
            </w:pPr>
            <w:r w:rsidRPr="00FE74E1">
              <w:rPr>
                <w:rFonts w:ascii="Times New Roman" w:eastAsia="仿宋_GB2312" w:hAnsi="Times New Roman" w:hint="eastAsia"/>
                <w:b/>
                <w:sz w:val="24"/>
              </w:rPr>
              <w:t>年</w:t>
            </w:r>
            <w:r w:rsidRPr="00FE74E1">
              <w:rPr>
                <w:rFonts w:ascii="Times New Roman" w:eastAsia="仿宋_GB2312" w:hAnsi="Times New Roman" w:hint="eastAsia"/>
                <w:b/>
                <w:sz w:val="24"/>
              </w:rPr>
              <w:t xml:space="preserve">  </w:t>
            </w:r>
            <w:r w:rsidRPr="00FE74E1">
              <w:rPr>
                <w:rFonts w:ascii="Times New Roman" w:eastAsia="仿宋_GB2312" w:hAnsi="Times New Roman" w:hint="eastAsia"/>
                <w:b/>
                <w:sz w:val="24"/>
              </w:rPr>
              <w:t>月</w:t>
            </w:r>
            <w:r w:rsidRPr="00FE74E1">
              <w:rPr>
                <w:rFonts w:ascii="Times New Roman" w:eastAsia="仿宋_GB2312" w:hAnsi="Times New Roman" w:hint="eastAsia"/>
                <w:b/>
                <w:sz w:val="24"/>
              </w:rPr>
              <w:t xml:space="preserve">   </w:t>
            </w:r>
            <w:r w:rsidRPr="00FE74E1">
              <w:rPr>
                <w:rFonts w:ascii="Times New Roman" w:eastAsia="仿宋_GB2312" w:hAnsi="Times New Roman" w:hint="eastAsia"/>
                <w:b/>
                <w:sz w:val="24"/>
              </w:rPr>
              <w:t>日</w:t>
            </w:r>
          </w:p>
        </w:tc>
      </w:tr>
    </w:tbl>
    <w:p w:rsidR="0004105C" w:rsidRPr="00FE74E1" w:rsidRDefault="00FE36FC" w:rsidP="00FC6C7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FE74E1">
        <w:rPr>
          <w:rFonts w:ascii="Times New Roman" w:eastAsia="黑体" w:hint="eastAsia"/>
          <w:bCs/>
          <w:sz w:val="28"/>
        </w:rPr>
        <w:lastRenderedPageBreak/>
        <w:t>院系大学生创新创业训练计划专家组意见</w:t>
      </w:r>
      <w:r w:rsidRPr="00FE74E1">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04105C" w:rsidRPr="00FE74E1" w:rsidTr="003F56E2">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04105C" w:rsidRPr="00FE74E1" w:rsidRDefault="00FE36FC" w:rsidP="00FC6C71">
            <w:pPr>
              <w:spacing w:beforeLines="200" w:before="624" w:afterLines="200" w:after="624"/>
              <w:ind w:firstLineChars="200" w:firstLine="560"/>
              <w:jc w:val="left"/>
              <w:rPr>
                <w:rFonts w:ascii="Times New Roman" w:hAnsi="Times New Roman" w:cs="宋体"/>
                <w:sz w:val="28"/>
                <w:szCs w:val="28"/>
              </w:rPr>
            </w:pPr>
            <w:r w:rsidRPr="00FE74E1">
              <w:rPr>
                <w:rFonts w:ascii="Times New Roman" w:hAnsi="宋体" w:cs="宋体" w:hint="eastAsia"/>
                <w:sz w:val="28"/>
                <w:szCs w:val="28"/>
              </w:rPr>
              <w:t>同意推荐校级项目</w:t>
            </w:r>
          </w:p>
          <w:p w:rsidR="003F56E2" w:rsidRDefault="003F56E2" w:rsidP="00637A63">
            <w:pPr>
              <w:spacing w:line="360" w:lineRule="auto"/>
              <w:rPr>
                <w:rFonts w:ascii="Times New Roman" w:eastAsia="仿宋_GB2312" w:hAnsi="Times New Roman"/>
                <w:b/>
                <w:sz w:val="24"/>
              </w:rPr>
            </w:pPr>
          </w:p>
          <w:p w:rsidR="0004105C" w:rsidRPr="00FE74E1" w:rsidRDefault="00637A63" w:rsidP="00637A63">
            <w:pPr>
              <w:spacing w:line="360" w:lineRule="auto"/>
              <w:rPr>
                <w:rFonts w:ascii="Times New Roman" w:eastAsia="仿宋_GB2312" w:hAnsi="Times New Roman"/>
                <w:b/>
                <w:sz w:val="24"/>
              </w:rPr>
            </w:pPr>
            <w:r w:rsidRPr="00FE74E1">
              <w:rPr>
                <w:rFonts w:ascii="Times New Roman" w:eastAsia="仿宋_GB2312" w:hAnsi="Times New Roman" w:hint="eastAsia"/>
                <w:b/>
                <w:sz w:val="24"/>
              </w:rPr>
              <w:t xml:space="preserve"> </w:t>
            </w:r>
            <w:r w:rsidRPr="00FE74E1">
              <w:rPr>
                <w:rFonts w:ascii="Times New Roman" w:eastAsia="仿宋_GB2312" w:hAnsi="Times New Roman"/>
                <w:b/>
                <w:sz w:val="24"/>
              </w:rPr>
              <w:t xml:space="preserve">                                  </w:t>
            </w:r>
            <w:r w:rsidR="00FE36FC" w:rsidRPr="00FE74E1">
              <w:rPr>
                <w:rFonts w:ascii="Times New Roman" w:eastAsia="仿宋_GB2312" w:hAnsi="Times New Roman" w:hint="eastAsia"/>
                <w:b/>
                <w:sz w:val="24"/>
              </w:rPr>
              <w:t>专家组组长（签章）：</w:t>
            </w:r>
          </w:p>
          <w:p w:rsidR="0004105C" w:rsidRPr="00FE74E1" w:rsidRDefault="00FE36FC">
            <w:pPr>
              <w:ind w:firstLineChars="2605" w:firstLine="6276"/>
              <w:rPr>
                <w:rFonts w:ascii="Times New Roman" w:eastAsia="楷体" w:hAnsi="Times New Roman"/>
              </w:rPr>
            </w:pPr>
            <w:r w:rsidRPr="00FE74E1">
              <w:rPr>
                <w:rFonts w:ascii="Times New Roman" w:eastAsia="仿宋_GB2312" w:hAnsi="Times New Roman" w:hint="eastAsia"/>
                <w:b/>
                <w:sz w:val="24"/>
              </w:rPr>
              <w:t>年</w:t>
            </w:r>
            <w:r w:rsidRPr="00FE74E1">
              <w:rPr>
                <w:rFonts w:ascii="Times New Roman" w:eastAsia="仿宋_GB2312" w:hAnsi="Times New Roman" w:hint="eastAsia"/>
                <w:b/>
                <w:sz w:val="24"/>
              </w:rPr>
              <w:t xml:space="preserve">  </w:t>
            </w:r>
            <w:r w:rsidRPr="00FE74E1">
              <w:rPr>
                <w:rFonts w:ascii="Times New Roman" w:eastAsia="仿宋_GB2312" w:hAnsi="Times New Roman" w:hint="eastAsia"/>
                <w:b/>
                <w:sz w:val="24"/>
              </w:rPr>
              <w:t>月</w:t>
            </w:r>
            <w:r w:rsidRPr="00FE74E1">
              <w:rPr>
                <w:rFonts w:ascii="Times New Roman" w:eastAsia="仿宋_GB2312" w:hAnsi="Times New Roman" w:hint="eastAsia"/>
                <w:b/>
                <w:sz w:val="24"/>
              </w:rPr>
              <w:t xml:space="preserve">   </w:t>
            </w:r>
            <w:r w:rsidRPr="00FE74E1">
              <w:rPr>
                <w:rFonts w:ascii="Times New Roman" w:eastAsia="仿宋_GB2312" w:hAnsi="Times New Roman" w:hint="eastAsia"/>
                <w:b/>
                <w:sz w:val="24"/>
              </w:rPr>
              <w:t>日</w:t>
            </w:r>
          </w:p>
        </w:tc>
      </w:tr>
    </w:tbl>
    <w:p w:rsidR="0004105C" w:rsidRPr="00FE74E1" w:rsidRDefault="00FE36FC" w:rsidP="00FC6C7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FE74E1">
        <w:rPr>
          <w:rFonts w:ascii="Times New Roman" w:eastAsia="黑体" w:hint="eastAsia"/>
          <w:bCs/>
          <w:sz w:val="28"/>
        </w:rPr>
        <w:t>学校大学生创新创业训练计划专家组意见</w:t>
      </w:r>
      <w:r w:rsidRPr="00FE74E1">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04105C" w:rsidRPr="00FE74E1" w:rsidTr="003F56E2">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04105C" w:rsidRPr="00FE74E1" w:rsidRDefault="00FE36FC" w:rsidP="00FC6C71">
            <w:pPr>
              <w:spacing w:beforeLines="200" w:before="624" w:afterLines="200" w:after="624"/>
              <w:ind w:firstLineChars="200" w:firstLine="560"/>
              <w:jc w:val="left"/>
              <w:rPr>
                <w:rFonts w:ascii="Times New Roman" w:hAnsi="Times New Roman" w:cs="宋体"/>
                <w:sz w:val="28"/>
                <w:szCs w:val="28"/>
              </w:rPr>
            </w:pPr>
            <w:r w:rsidRPr="00FE74E1">
              <w:rPr>
                <w:rFonts w:ascii="Times New Roman" w:hAnsi="宋体" w:cs="宋体" w:hint="eastAsia"/>
                <w:sz w:val="28"/>
                <w:szCs w:val="28"/>
              </w:rPr>
              <w:t>同意推荐省级项目</w:t>
            </w:r>
          </w:p>
          <w:p w:rsidR="0004105C" w:rsidRPr="00FE74E1" w:rsidRDefault="0004105C">
            <w:pPr>
              <w:spacing w:line="360" w:lineRule="auto"/>
              <w:rPr>
                <w:rFonts w:ascii="Times New Roman" w:eastAsia="仿宋_GB2312" w:hAnsi="Times New Roman"/>
                <w:sz w:val="24"/>
              </w:rPr>
            </w:pPr>
          </w:p>
          <w:p w:rsidR="0004105C" w:rsidRPr="00FE74E1" w:rsidRDefault="00637A63" w:rsidP="00637A63">
            <w:pPr>
              <w:spacing w:line="360" w:lineRule="auto"/>
              <w:rPr>
                <w:rFonts w:ascii="Times New Roman" w:eastAsia="仿宋_GB2312" w:hAnsi="Times New Roman"/>
                <w:b/>
                <w:sz w:val="24"/>
              </w:rPr>
            </w:pPr>
            <w:r w:rsidRPr="00FE74E1">
              <w:rPr>
                <w:rFonts w:ascii="Times New Roman" w:eastAsia="仿宋_GB2312" w:hAnsi="Times New Roman" w:hint="eastAsia"/>
                <w:b/>
                <w:sz w:val="24"/>
              </w:rPr>
              <w:t xml:space="preserve"> </w:t>
            </w:r>
            <w:r w:rsidRPr="00FE74E1">
              <w:rPr>
                <w:rFonts w:ascii="Times New Roman" w:eastAsia="仿宋_GB2312" w:hAnsi="Times New Roman"/>
                <w:b/>
                <w:sz w:val="24"/>
              </w:rPr>
              <w:t xml:space="preserve">                                    </w:t>
            </w:r>
            <w:r w:rsidR="00FE36FC" w:rsidRPr="00FE74E1">
              <w:rPr>
                <w:rFonts w:ascii="Times New Roman" w:eastAsia="仿宋_GB2312" w:hAnsi="Times New Roman" w:hint="eastAsia"/>
                <w:b/>
                <w:sz w:val="24"/>
              </w:rPr>
              <w:t>负责人（签章）：</w:t>
            </w:r>
          </w:p>
          <w:p w:rsidR="0004105C" w:rsidRPr="00FE74E1" w:rsidRDefault="00FE36FC">
            <w:pPr>
              <w:spacing w:line="360" w:lineRule="auto"/>
              <w:ind w:firstLineChars="2495" w:firstLine="6011"/>
              <w:rPr>
                <w:rFonts w:ascii="Times New Roman" w:eastAsia="仿宋_GB2312" w:hAnsi="Times New Roman"/>
                <w:b/>
                <w:sz w:val="24"/>
              </w:rPr>
            </w:pPr>
            <w:r w:rsidRPr="00FE74E1">
              <w:rPr>
                <w:rFonts w:ascii="Times New Roman" w:eastAsia="仿宋_GB2312" w:hAnsi="Times New Roman" w:hint="eastAsia"/>
                <w:b/>
                <w:sz w:val="24"/>
              </w:rPr>
              <w:t>年</w:t>
            </w:r>
            <w:r w:rsidRPr="00FE74E1">
              <w:rPr>
                <w:rFonts w:ascii="Times New Roman" w:eastAsia="仿宋_GB2312" w:hAnsi="Times New Roman" w:hint="eastAsia"/>
                <w:b/>
                <w:sz w:val="24"/>
              </w:rPr>
              <w:t xml:space="preserve">  </w:t>
            </w:r>
            <w:r w:rsidRPr="00FE74E1">
              <w:rPr>
                <w:rFonts w:ascii="Times New Roman" w:eastAsia="仿宋_GB2312" w:hAnsi="Times New Roman" w:hint="eastAsia"/>
                <w:b/>
                <w:sz w:val="24"/>
              </w:rPr>
              <w:t>月</w:t>
            </w:r>
            <w:r w:rsidRPr="00FE74E1">
              <w:rPr>
                <w:rFonts w:ascii="Times New Roman" w:eastAsia="仿宋_GB2312" w:hAnsi="Times New Roman" w:hint="eastAsia"/>
                <w:b/>
                <w:sz w:val="24"/>
              </w:rPr>
              <w:t xml:space="preserve">   </w:t>
            </w:r>
            <w:r w:rsidRPr="00FE74E1">
              <w:rPr>
                <w:rFonts w:ascii="Times New Roman" w:eastAsia="仿宋_GB2312" w:hAnsi="Times New Roman" w:hint="eastAsia"/>
                <w:b/>
                <w:sz w:val="24"/>
              </w:rPr>
              <w:t>日</w:t>
            </w:r>
          </w:p>
        </w:tc>
      </w:tr>
    </w:tbl>
    <w:p w:rsidR="0004105C" w:rsidRPr="00FE74E1" w:rsidRDefault="00FE36FC" w:rsidP="00FC6C7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FE74E1">
        <w:rPr>
          <w:rFonts w:ascii="Times New Roman" w:eastAsia="黑体"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04105C" w:rsidRPr="00FE74E1" w:rsidTr="003F56E2">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04105C" w:rsidRPr="00FE74E1" w:rsidRDefault="00FE36FC" w:rsidP="00FC6C71">
            <w:pPr>
              <w:spacing w:beforeLines="200" w:before="624" w:afterLines="200" w:after="624"/>
              <w:ind w:firstLineChars="200" w:firstLine="560"/>
              <w:jc w:val="left"/>
              <w:rPr>
                <w:rFonts w:ascii="Times New Roman" w:eastAsia="仿宋_GB2312" w:hAnsi="Times New Roman"/>
                <w:sz w:val="28"/>
                <w:szCs w:val="28"/>
              </w:rPr>
            </w:pPr>
            <w:r w:rsidRPr="00FE74E1">
              <w:rPr>
                <w:rFonts w:ascii="Times New Roman" w:hAnsi="宋体" w:cs="宋体" w:hint="eastAsia"/>
                <w:sz w:val="28"/>
                <w:szCs w:val="28"/>
              </w:rPr>
              <w:t>同意</w:t>
            </w:r>
            <w:r w:rsidRPr="00FE74E1">
              <w:rPr>
                <w:rFonts w:ascii="Times New Roman" w:hAnsi="Times New Roman" w:cs="宋体" w:hint="eastAsia"/>
                <w:sz w:val="28"/>
                <w:szCs w:val="28"/>
              </w:rPr>
              <w:t xml:space="preserve"> </w:t>
            </w:r>
            <w:r w:rsidRPr="00FE74E1">
              <w:rPr>
                <w:rFonts w:ascii="Times New Roman" w:eastAsia="仿宋_GB2312" w:hAnsi="Times New Roman" w:hint="eastAsia"/>
                <w:sz w:val="28"/>
                <w:szCs w:val="28"/>
              </w:rPr>
              <w:t xml:space="preserve">   </w:t>
            </w:r>
          </w:p>
          <w:p w:rsidR="0004105C" w:rsidRPr="00FE74E1" w:rsidRDefault="0004105C">
            <w:pPr>
              <w:spacing w:line="360" w:lineRule="auto"/>
              <w:rPr>
                <w:rFonts w:ascii="Times New Roman" w:eastAsia="仿宋_GB2312" w:hAnsi="Times New Roman"/>
                <w:sz w:val="24"/>
              </w:rPr>
            </w:pPr>
          </w:p>
          <w:p w:rsidR="0004105C" w:rsidRPr="00FE74E1" w:rsidRDefault="00637A63" w:rsidP="00637A63">
            <w:pPr>
              <w:spacing w:line="360" w:lineRule="auto"/>
              <w:rPr>
                <w:rFonts w:ascii="Times New Roman" w:eastAsia="仿宋_GB2312" w:hAnsi="Times New Roman"/>
                <w:b/>
                <w:sz w:val="24"/>
              </w:rPr>
            </w:pPr>
            <w:r w:rsidRPr="00FE74E1">
              <w:rPr>
                <w:rFonts w:ascii="Times New Roman" w:eastAsia="仿宋_GB2312" w:hAnsi="Times New Roman" w:hint="eastAsia"/>
                <w:b/>
                <w:sz w:val="24"/>
              </w:rPr>
              <w:t xml:space="preserve"> </w:t>
            </w:r>
            <w:r w:rsidRPr="00FE74E1">
              <w:rPr>
                <w:rFonts w:ascii="Times New Roman" w:eastAsia="仿宋_GB2312" w:hAnsi="Times New Roman"/>
                <w:b/>
                <w:sz w:val="24"/>
              </w:rPr>
              <w:t xml:space="preserve">                                    </w:t>
            </w:r>
            <w:r w:rsidR="00FE36FC" w:rsidRPr="00FE74E1">
              <w:rPr>
                <w:rFonts w:ascii="Times New Roman" w:eastAsia="仿宋_GB2312" w:hAnsi="Times New Roman" w:hint="eastAsia"/>
                <w:b/>
                <w:sz w:val="24"/>
              </w:rPr>
              <w:t>负责人（签章）：</w:t>
            </w:r>
          </w:p>
          <w:p w:rsidR="0004105C" w:rsidRPr="00FE74E1" w:rsidRDefault="00FE36FC">
            <w:pPr>
              <w:spacing w:line="360" w:lineRule="auto"/>
              <w:ind w:firstLineChars="2552" w:firstLine="6149"/>
              <w:rPr>
                <w:rFonts w:ascii="Times New Roman" w:eastAsia="仿宋_GB2312" w:hAnsi="Times New Roman"/>
                <w:b/>
                <w:sz w:val="24"/>
              </w:rPr>
            </w:pPr>
            <w:r w:rsidRPr="00FE74E1">
              <w:rPr>
                <w:rFonts w:ascii="Times New Roman" w:eastAsia="仿宋_GB2312" w:hAnsi="Times New Roman" w:hint="eastAsia"/>
                <w:b/>
                <w:sz w:val="24"/>
              </w:rPr>
              <w:t>年</w:t>
            </w:r>
            <w:r w:rsidRPr="00FE74E1">
              <w:rPr>
                <w:rFonts w:ascii="Times New Roman" w:eastAsia="仿宋_GB2312" w:hAnsi="Times New Roman" w:hint="eastAsia"/>
                <w:b/>
                <w:sz w:val="24"/>
              </w:rPr>
              <w:t xml:space="preserve">  </w:t>
            </w:r>
            <w:r w:rsidRPr="00FE74E1">
              <w:rPr>
                <w:rFonts w:ascii="Times New Roman" w:eastAsia="仿宋_GB2312" w:hAnsi="Times New Roman" w:hint="eastAsia"/>
                <w:b/>
                <w:sz w:val="24"/>
              </w:rPr>
              <w:t>月</w:t>
            </w:r>
            <w:r w:rsidRPr="00FE74E1">
              <w:rPr>
                <w:rFonts w:ascii="Times New Roman" w:eastAsia="仿宋_GB2312" w:hAnsi="Times New Roman" w:hint="eastAsia"/>
                <w:b/>
                <w:sz w:val="24"/>
              </w:rPr>
              <w:t xml:space="preserve">   </w:t>
            </w:r>
            <w:r w:rsidRPr="00FE74E1">
              <w:rPr>
                <w:rFonts w:ascii="Times New Roman" w:eastAsia="仿宋_GB2312" w:hAnsi="Times New Roman" w:hint="eastAsia"/>
                <w:b/>
                <w:sz w:val="24"/>
              </w:rPr>
              <w:t>日</w:t>
            </w:r>
          </w:p>
        </w:tc>
      </w:tr>
    </w:tbl>
    <w:p w:rsidR="0004105C" w:rsidRPr="003F56E2" w:rsidRDefault="0004105C" w:rsidP="003F56E2">
      <w:pPr>
        <w:snapToGrid w:val="0"/>
        <w:rPr>
          <w:rFonts w:ascii="Times New Roman" w:hAnsi="Times New Roman"/>
          <w:sz w:val="2"/>
        </w:rPr>
      </w:pPr>
    </w:p>
    <w:sectPr w:rsidR="0004105C" w:rsidRPr="003F56E2" w:rsidSect="00690903">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4DD" w:rsidRDefault="002544DD" w:rsidP="00FE74E1">
      <w:r>
        <w:separator/>
      </w:r>
    </w:p>
  </w:endnote>
  <w:endnote w:type="continuationSeparator" w:id="0">
    <w:p w:rsidR="002544DD" w:rsidRDefault="002544DD" w:rsidP="00FE7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0903" w:rsidRDefault="00690903">
    <w:pPr>
      <w:pStyle w:val="a4"/>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12866278"/>
      <w:docPartObj>
        <w:docPartGallery w:val="Page Numbers (Bottom of Page)"/>
        <w:docPartUnique/>
      </w:docPartObj>
    </w:sdtPr>
    <w:sdtEndPr/>
    <w:sdtContent>
      <w:p w:rsidR="00690903" w:rsidRPr="00690903" w:rsidRDefault="00AE2B74">
        <w:pPr>
          <w:pStyle w:val="a4"/>
          <w:jc w:val="center"/>
          <w:rPr>
            <w:rFonts w:ascii="Times New Roman" w:hAnsi="Times New Roman"/>
            <w:sz w:val="21"/>
            <w:szCs w:val="21"/>
          </w:rPr>
        </w:pPr>
        <w:r w:rsidRPr="00690903">
          <w:rPr>
            <w:rFonts w:ascii="Times New Roman" w:hAnsi="Times New Roman"/>
            <w:sz w:val="21"/>
            <w:szCs w:val="21"/>
          </w:rPr>
          <w:fldChar w:fldCharType="begin"/>
        </w:r>
        <w:r w:rsidR="00690903" w:rsidRPr="00690903">
          <w:rPr>
            <w:rFonts w:ascii="Times New Roman" w:hAnsi="Times New Roman"/>
            <w:sz w:val="21"/>
            <w:szCs w:val="21"/>
          </w:rPr>
          <w:instrText xml:space="preserve"> PAGE   \* MERGEFORMAT </w:instrText>
        </w:r>
        <w:r w:rsidRPr="00690903">
          <w:rPr>
            <w:rFonts w:ascii="Times New Roman" w:hAnsi="Times New Roman"/>
            <w:sz w:val="21"/>
            <w:szCs w:val="21"/>
          </w:rPr>
          <w:fldChar w:fldCharType="separate"/>
        </w:r>
        <w:r w:rsidR="00FC6C71" w:rsidRPr="00FC6C71">
          <w:rPr>
            <w:rFonts w:ascii="Times New Roman" w:hAnsi="Times New Roman"/>
            <w:noProof/>
            <w:sz w:val="21"/>
            <w:szCs w:val="21"/>
            <w:lang w:val="zh-CN"/>
          </w:rPr>
          <w:t>8</w:t>
        </w:r>
        <w:r w:rsidRPr="00690903">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4DD" w:rsidRDefault="002544DD" w:rsidP="00FE74E1">
      <w:r>
        <w:separator/>
      </w:r>
    </w:p>
  </w:footnote>
  <w:footnote w:type="continuationSeparator" w:id="0">
    <w:p w:rsidR="002544DD" w:rsidRDefault="002544DD" w:rsidP="00FE7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3D44199A"/>
    <w:multiLevelType w:val="multilevel"/>
    <w:tmpl w:val="3D44199A"/>
    <w:lvl w:ilvl="0">
      <w:start w:val="1"/>
      <w:numFmt w:val="decimal"/>
      <w:lvlText w:val="%1."/>
      <w:lvlJc w:val="left"/>
      <w:pPr>
        <w:tabs>
          <w:tab w:val="left" w:pos="720"/>
        </w:tabs>
        <w:ind w:left="720" w:hanging="360"/>
      </w:pPr>
      <w:rPr>
        <w:rFonts w:ascii="Times New Roman" w:hAnsi="Times New Roman" w:cs="Times New Roman" w:hint="default"/>
        <w:sz w:val="24"/>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78C7"/>
    <w:rsid w:val="0004105C"/>
    <w:rsid w:val="00116776"/>
    <w:rsid w:val="00172A27"/>
    <w:rsid w:val="002544DD"/>
    <w:rsid w:val="002E57FE"/>
    <w:rsid w:val="00325B86"/>
    <w:rsid w:val="003530F7"/>
    <w:rsid w:val="003F56E2"/>
    <w:rsid w:val="00427FAE"/>
    <w:rsid w:val="005D4381"/>
    <w:rsid w:val="00612ACE"/>
    <w:rsid w:val="00637A63"/>
    <w:rsid w:val="00681F69"/>
    <w:rsid w:val="00690903"/>
    <w:rsid w:val="00765A01"/>
    <w:rsid w:val="00807ECC"/>
    <w:rsid w:val="00904BF7"/>
    <w:rsid w:val="00AB5336"/>
    <w:rsid w:val="00AE2B74"/>
    <w:rsid w:val="00CD0519"/>
    <w:rsid w:val="00F14DA4"/>
    <w:rsid w:val="00FC6C71"/>
    <w:rsid w:val="00FE36FC"/>
    <w:rsid w:val="00FE74E1"/>
    <w:rsid w:val="05763F86"/>
    <w:rsid w:val="1B48478E"/>
    <w:rsid w:val="3AC6557F"/>
    <w:rsid w:val="44706715"/>
    <w:rsid w:val="47962FFD"/>
    <w:rsid w:val="540378C9"/>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81589D4-4399-418A-A598-5C58A2B38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5336"/>
    <w:pPr>
      <w:widowControl w:val="0"/>
      <w:jc w:val="both"/>
    </w:pPr>
    <w:rPr>
      <w:rFonts w:cs="Times New Roman"/>
      <w:kern w:val="2"/>
      <w:sz w:val="21"/>
      <w:szCs w:val="22"/>
    </w:rPr>
  </w:style>
  <w:style w:type="paragraph" w:styleId="3">
    <w:name w:val="heading 3"/>
    <w:basedOn w:val="a"/>
    <w:next w:val="a"/>
    <w:unhideWhenUsed/>
    <w:qFormat/>
    <w:rsid w:val="00AB5336"/>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rsid w:val="00AB5336"/>
    <w:pPr>
      <w:jc w:val="left"/>
    </w:pPr>
  </w:style>
  <w:style w:type="paragraph" w:styleId="a4">
    <w:name w:val="footer"/>
    <w:basedOn w:val="a"/>
    <w:link w:val="a5"/>
    <w:uiPriority w:val="99"/>
    <w:rsid w:val="00AB5336"/>
    <w:pPr>
      <w:tabs>
        <w:tab w:val="center" w:pos="4153"/>
        <w:tab w:val="right" w:pos="8306"/>
      </w:tabs>
      <w:snapToGrid w:val="0"/>
      <w:jc w:val="left"/>
    </w:pPr>
    <w:rPr>
      <w:sz w:val="18"/>
      <w:szCs w:val="18"/>
    </w:rPr>
  </w:style>
  <w:style w:type="paragraph" w:styleId="a6">
    <w:name w:val="header"/>
    <w:basedOn w:val="a"/>
    <w:link w:val="a7"/>
    <w:rsid w:val="00AB5336"/>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rsid w:val="00AB5336"/>
    <w:pPr>
      <w:spacing w:before="100" w:beforeAutospacing="1" w:after="100" w:afterAutospacing="1"/>
    </w:pPr>
    <w:rPr>
      <w:rFonts w:ascii="宋体" w:hAnsi="宋体" w:cs="宋体"/>
      <w:sz w:val="24"/>
      <w:szCs w:val="24"/>
    </w:rPr>
  </w:style>
  <w:style w:type="character" w:styleId="a9">
    <w:name w:val="Strong"/>
    <w:basedOn w:val="a0"/>
    <w:uiPriority w:val="22"/>
    <w:qFormat/>
    <w:rsid w:val="00AB5336"/>
    <w:rPr>
      <w:b/>
      <w:bCs/>
    </w:rPr>
  </w:style>
  <w:style w:type="paragraph" w:customStyle="1" w:styleId="1">
    <w:name w:val="列出段落1"/>
    <w:basedOn w:val="a"/>
    <w:uiPriority w:val="34"/>
    <w:qFormat/>
    <w:rsid w:val="00AB5336"/>
    <w:pPr>
      <w:ind w:firstLineChars="200" w:firstLine="420"/>
    </w:pPr>
  </w:style>
  <w:style w:type="character" w:customStyle="1" w:styleId="a7">
    <w:name w:val="页眉 字符"/>
    <w:basedOn w:val="a0"/>
    <w:link w:val="a6"/>
    <w:qFormat/>
    <w:rsid w:val="00AB5336"/>
    <w:rPr>
      <w:rFonts w:ascii="Calibri" w:eastAsia="宋体" w:hAnsi="Calibri" w:cs="Times New Roman"/>
      <w:kern w:val="2"/>
      <w:sz w:val="18"/>
      <w:szCs w:val="18"/>
    </w:rPr>
  </w:style>
  <w:style w:type="character" w:customStyle="1" w:styleId="a5">
    <w:name w:val="页脚 字符"/>
    <w:basedOn w:val="a0"/>
    <w:link w:val="a4"/>
    <w:uiPriority w:val="99"/>
    <w:rsid w:val="00AB5336"/>
    <w:rPr>
      <w:rFonts w:ascii="Calibri" w:eastAsia="宋体" w:hAnsi="Calibri" w:cs="Times New Roman"/>
      <w:kern w:val="2"/>
      <w:sz w:val="18"/>
      <w:szCs w:val="18"/>
    </w:rPr>
  </w:style>
  <w:style w:type="paragraph" w:styleId="aa">
    <w:name w:val="List Paragraph"/>
    <w:basedOn w:val="a"/>
    <w:uiPriority w:val="99"/>
    <w:unhideWhenUsed/>
    <w:qFormat/>
    <w:rsid w:val="00AB5336"/>
    <w:pPr>
      <w:ind w:firstLineChars="200" w:firstLine="420"/>
    </w:pPr>
  </w:style>
  <w:style w:type="paragraph" w:styleId="ab">
    <w:name w:val="Balloon Text"/>
    <w:basedOn w:val="a"/>
    <w:link w:val="ac"/>
    <w:rsid w:val="00FE74E1"/>
    <w:rPr>
      <w:sz w:val="18"/>
      <w:szCs w:val="18"/>
    </w:rPr>
  </w:style>
  <w:style w:type="character" w:customStyle="1" w:styleId="ac">
    <w:name w:val="批注框文本 字符"/>
    <w:basedOn w:val="a0"/>
    <w:link w:val="ab"/>
    <w:rsid w:val="00FE74E1"/>
    <w:rPr>
      <w:rFonts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850</Words>
  <Characters>4851</Characters>
  <Application>Microsoft Office Word</Application>
  <DocSecurity>0</DocSecurity>
  <Lines>40</Lines>
  <Paragraphs>11</Paragraphs>
  <ScaleCrop>false</ScaleCrop>
  <Company>china</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cp:revision>
  <cp:lastPrinted>2019-05-13T12:45:00Z</cp:lastPrinted>
  <dcterms:created xsi:type="dcterms:W3CDTF">2017-03-23T12:27:00Z</dcterms:created>
  <dcterms:modified xsi:type="dcterms:W3CDTF">2020-03-16T08:35:00Z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